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39" w:rsidRDefault="00A23139" w:rsidP="00A23139">
      <w:pPr>
        <w:pStyle w:val="Bezodstpw"/>
        <w:rPr>
          <w:rFonts w:ascii="Garamond" w:hAnsi="Garamond"/>
          <w:sz w:val="22"/>
          <w:szCs w:val="22"/>
        </w:rPr>
      </w:pPr>
    </w:p>
    <w:p w:rsidR="00A23139" w:rsidRPr="0077407D" w:rsidRDefault="00A23139" w:rsidP="00A23139">
      <w:pPr>
        <w:pStyle w:val="Bezodstpw"/>
        <w:jc w:val="center"/>
        <w:rPr>
          <w:rFonts w:ascii="Garamond" w:hAnsi="Garamond"/>
          <w:b/>
          <w:sz w:val="22"/>
          <w:szCs w:val="22"/>
        </w:rPr>
      </w:pPr>
    </w:p>
    <w:p w:rsidR="00A23139" w:rsidRDefault="00A23139" w:rsidP="00A23139">
      <w:pPr>
        <w:pStyle w:val="Bezodstpw"/>
        <w:rPr>
          <w:rFonts w:ascii="Garamond" w:hAnsi="Garamond"/>
          <w:sz w:val="22"/>
          <w:szCs w:val="22"/>
        </w:rPr>
      </w:pPr>
    </w:p>
    <w:p w:rsidR="00A23139" w:rsidRDefault="00A23139" w:rsidP="00A23139">
      <w:pPr>
        <w:pStyle w:val="Bezodstpw"/>
        <w:rPr>
          <w:rFonts w:ascii="Garamond" w:hAnsi="Garamond"/>
          <w:sz w:val="22"/>
          <w:szCs w:val="22"/>
        </w:rPr>
      </w:pPr>
      <w:r>
        <w:rPr>
          <w:rFonts w:ascii="Garamond" w:hAnsi="Garamond"/>
          <w:sz w:val="22"/>
          <w:szCs w:val="22"/>
        </w:rPr>
        <w:t>Zawarta w dniu ……………………………. W Ząbkowicach Śląskich  pomiędzy:</w:t>
      </w:r>
    </w:p>
    <w:p w:rsidR="00A23139" w:rsidRDefault="00A23139" w:rsidP="00A23139">
      <w:pPr>
        <w:pStyle w:val="Bezodstpw"/>
        <w:rPr>
          <w:rFonts w:ascii="Garamond" w:hAnsi="Garamond"/>
          <w:sz w:val="22"/>
          <w:szCs w:val="22"/>
        </w:rPr>
      </w:pPr>
      <w:r>
        <w:rPr>
          <w:rFonts w:ascii="Garamond" w:hAnsi="Garamond"/>
          <w:b/>
          <w:sz w:val="22"/>
          <w:szCs w:val="22"/>
        </w:rPr>
        <w:t>Gminą Ząbkowice Śląskie</w:t>
      </w:r>
      <w:r>
        <w:rPr>
          <w:rFonts w:ascii="Garamond" w:hAnsi="Garamond"/>
          <w:sz w:val="22"/>
          <w:szCs w:val="22"/>
        </w:rPr>
        <w:t xml:space="preserve"> z siedzibą: </w:t>
      </w:r>
      <w:r>
        <w:rPr>
          <w:rFonts w:ascii="Garamond" w:hAnsi="Garamond"/>
          <w:b/>
          <w:sz w:val="22"/>
          <w:szCs w:val="22"/>
        </w:rPr>
        <w:t>57-200 Ząbkowice Śląskie, ul. 1 Maja 15,</w:t>
      </w:r>
      <w:r>
        <w:rPr>
          <w:rFonts w:ascii="Garamond" w:hAnsi="Garamond"/>
          <w:sz w:val="22"/>
          <w:szCs w:val="22"/>
        </w:rPr>
        <w:t xml:space="preserve"> zwaną  w dalszej części umowy „Zamawiającym”,</w:t>
      </w:r>
    </w:p>
    <w:p w:rsidR="00A23139" w:rsidRDefault="00A23139" w:rsidP="00A23139">
      <w:pPr>
        <w:pStyle w:val="Bezodstpw"/>
        <w:rPr>
          <w:rFonts w:ascii="Garamond" w:hAnsi="Garamond"/>
          <w:sz w:val="22"/>
          <w:szCs w:val="22"/>
        </w:rPr>
      </w:pPr>
      <w:r>
        <w:rPr>
          <w:rFonts w:ascii="Garamond" w:hAnsi="Garamond"/>
          <w:sz w:val="22"/>
          <w:szCs w:val="22"/>
        </w:rPr>
        <w:t>którą reprezentują:</w:t>
      </w:r>
    </w:p>
    <w:p w:rsidR="00A23139" w:rsidRDefault="00A23139" w:rsidP="00A23139">
      <w:pPr>
        <w:pStyle w:val="Bezodstpw"/>
        <w:rPr>
          <w:rFonts w:ascii="Garamond" w:hAnsi="Garamond"/>
          <w:sz w:val="22"/>
          <w:szCs w:val="22"/>
        </w:rPr>
      </w:pPr>
      <w:r>
        <w:rPr>
          <w:rFonts w:ascii="Garamond" w:hAnsi="Garamond"/>
          <w:sz w:val="22"/>
          <w:szCs w:val="22"/>
        </w:rPr>
        <w:t>Marcin Orzeszek - Burmistrz Ząbkowic Śląskich</w:t>
      </w:r>
    </w:p>
    <w:p w:rsidR="00A23139" w:rsidRDefault="00A23139" w:rsidP="00A23139">
      <w:pPr>
        <w:pStyle w:val="Bezodstpw"/>
        <w:rPr>
          <w:rFonts w:ascii="Garamond" w:hAnsi="Garamond"/>
          <w:sz w:val="22"/>
          <w:szCs w:val="22"/>
        </w:rPr>
      </w:pPr>
      <w:r>
        <w:rPr>
          <w:rFonts w:ascii="Garamond" w:hAnsi="Garamond"/>
          <w:sz w:val="22"/>
          <w:szCs w:val="22"/>
        </w:rPr>
        <w:t xml:space="preserve">przy kontrasygnacie: </w:t>
      </w:r>
    </w:p>
    <w:p w:rsidR="00A23139" w:rsidRDefault="00A23139" w:rsidP="00A23139">
      <w:pPr>
        <w:pStyle w:val="Bezodstpw"/>
        <w:rPr>
          <w:rFonts w:ascii="Garamond" w:hAnsi="Garamond"/>
          <w:sz w:val="22"/>
          <w:szCs w:val="22"/>
        </w:rPr>
      </w:pPr>
      <w:r>
        <w:rPr>
          <w:rFonts w:ascii="Garamond" w:hAnsi="Garamond"/>
          <w:sz w:val="22"/>
          <w:szCs w:val="22"/>
        </w:rPr>
        <w:t xml:space="preserve">Bożeny Kurczyny - Skarbnika Gminy </w:t>
      </w:r>
    </w:p>
    <w:p w:rsidR="00A23139" w:rsidRDefault="00A23139" w:rsidP="00A23139">
      <w:pPr>
        <w:pStyle w:val="Bezodstpw"/>
        <w:rPr>
          <w:rFonts w:ascii="Garamond" w:hAnsi="Garamond"/>
          <w:bCs/>
          <w:sz w:val="22"/>
          <w:szCs w:val="22"/>
        </w:rPr>
      </w:pPr>
      <w:r>
        <w:rPr>
          <w:rFonts w:ascii="Garamond" w:hAnsi="Garamond"/>
          <w:bCs/>
          <w:sz w:val="22"/>
          <w:szCs w:val="22"/>
        </w:rPr>
        <w:t>a</w:t>
      </w:r>
    </w:p>
    <w:p w:rsidR="00A23139" w:rsidRPr="00F76FD2" w:rsidRDefault="00A23139" w:rsidP="00A23139">
      <w:pPr>
        <w:pStyle w:val="Bezodstpw"/>
        <w:rPr>
          <w:rFonts w:ascii="Garamond" w:hAnsi="Garamond"/>
          <w:b/>
          <w:sz w:val="22"/>
          <w:szCs w:val="22"/>
        </w:rPr>
      </w:pPr>
      <w:r>
        <w:rPr>
          <w:rFonts w:ascii="Garamond" w:hAnsi="Garamond"/>
          <w:b/>
          <w:sz w:val="22"/>
          <w:szCs w:val="22"/>
        </w:rPr>
        <w:t>……………………….</w:t>
      </w:r>
    </w:p>
    <w:p w:rsidR="00A23139" w:rsidRDefault="00A23139" w:rsidP="00A23139">
      <w:pPr>
        <w:pStyle w:val="Bezodstpw"/>
        <w:rPr>
          <w:rFonts w:ascii="Garamond" w:hAnsi="Garamond"/>
          <w:bCs/>
          <w:sz w:val="22"/>
          <w:szCs w:val="22"/>
        </w:rPr>
      </w:pPr>
      <w:r>
        <w:rPr>
          <w:rFonts w:ascii="Garamond" w:hAnsi="Garamond"/>
          <w:bCs/>
          <w:sz w:val="22"/>
          <w:szCs w:val="22"/>
        </w:rPr>
        <w:t>Reprezentowanym/ą  przez:</w:t>
      </w:r>
    </w:p>
    <w:p w:rsidR="00A23139" w:rsidRDefault="00A23139" w:rsidP="00A23139">
      <w:pPr>
        <w:pStyle w:val="Bezodstpw"/>
        <w:numPr>
          <w:ilvl w:val="0"/>
          <w:numId w:val="19"/>
        </w:numPr>
        <w:rPr>
          <w:rFonts w:ascii="Garamond" w:hAnsi="Garamond"/>
          <w:sz w:val="22"/>
          <w:szCs w:val="22"/>
        </w:rPr>
      </w:pPr>
      <w:r>
        <w:rPr>
          <w:rFonts w:ascii="Garamond" w:hAnsi="Garamond"/>
          <w:sz w:val="22"/>
          <w:szCs w:val="22"/>
        </w:rPr>
        <w:t>………………….</w:t>
      </w:r>
    </w:p>
    <w:p w:rsidR="00A23139" w:rsidRDefault="00A23139" w:rsidP="00A23139">
      <w:pPr>
        <w:pStyle w:val="Bezodstpw"/>
        <w:rPr>
          <w:rFonts w:ascii="Garamond" w:hAnsi="Garamond"/>
          <w:sz w:val="22"/>
          <w:szCs w:val="22"/>
        </w:rPr>
      </w:pPr>
      <w:r>
        <w:rPr>
          <w:rFonts w:ascii="Garamond" w:hAnsi="Garamond"/>
          <w:sz w:val="22"/>
          <w:szCs w:val="22"/>
        </w:rPr>
        <w:t xml:space="preserve">Zwanym/ą dalej </w:t>
      </w:r>
      <w:r>
        <w:rPr>
          <w:rFonts w:ascii="Garamond" w:hAnsi="Garamond"/>
          <w:b/>
          <w:bCs/>
          <w:sz w:val="22"/>
          <w:szCs w:val="22"/>
        </w:rPr>
        <w:t>Wykonawcą,</w:t>
      </w:r>
      <w:r>
        <w:rPr>
          <w:rFonts w:ascii="Garamond" w:hAnsi="Garamond"/>
          <w:sz w:val="22"/>
          <w:szCs w:val="22"/>
        </w:rPr>
        <w:t xml:space="preserve"> </w:t>
      </w:r>
    </w:p>
    <w:p w:rsidR="00A23139" w:rsidRDefault="00A23139" w:rsidP="00A23139">
      <w:pPr>
        <w:pStyle w:val="Bezodstpw"/>
        <w:rPr>
          <w:rFonts w:ascii="Garamond" w:hAnsi="Garamond"/>
          <w:sz w:val="22"/>
          <w:szCs w:val="22"/>
        </w:rPr>
      </w:pPr>
      <w:r>
        <w:rPr>
          <w:rFonts w:ascii="Garamond" w:hAnsi="Garamond"/>
          <w:sz w:val="22"/>
          <w:szCs w:val="22"/>
        </w:rPr>
        <w:t xml:space="preserve">została zawarta umowa o następującej treści:       </w:t>
      </w:r>
    </w:p>
    <w:p w:rsidR="00A23139" w:rsidRDefault="00A23139" w:rsidP="00A23139">
      <w:pPr>
        <w:pStyle w:val="Bezodstpw"/>
        <w:rPr>
          <w:rFonts w:ascii="Garamond" w:hAnsi="Garamond"/>
          <w:sz w:val="22"/>
          <w:szCs w:val="22"/>
        </w:rPr>
      </w:pPr>
      <w:r>
        <w:rPr>
          <w:rFonts w:ascii="Garamond" w:hAnsi="Garamond"/>
          <w:sz w:val="22"/>
          <w:szCs w:val="22"/>
        </w:rPr>
        <w:t xml:space="preserve">                    </w:t>
      </w:r>
    </w:p>
    <w:p w:rsidR="00A23139" w:rsidRDefault="00A23139" w:rsidP="00A23139">
      <w:pPr>
        <w:pStyle w:val="Bezodstpw"/>
        <w:jc w:val="center"/>
        <w:rPr>
          <w:rFonts w:ascii="Garamond" w:hAnsi="Garamond"/>
          <w:b/>
          <w:color w:val="000000"/>
          <w:sz w:val="22"/>
          <w:szCs w:val="22"/>
        </w:rPr>
      </w:pPr>
      <w:r>
        <w:rPr>
          <w:rFonts w:ascii="Garamond" w:hAnsi="Garamond"/>
          <w:b/>
          <w:color w:val="000000"/>
          <w:sz w:val="22"/>
          <w:szCs w:val="22"/>
        </w:rPr>
        <w:t>§ 1</w:t>
      </w:r>
    </w:p>
    <w:p w:rsidR="00A23139" w:rsidRDefault="00A23139" w:rsidP="00A23139">
      <w:pPr>
        <w:pStyle w:val="Bezodstpw"/>
        <w:jc w:val="center"/>
        <w:rPr>
          <w:rFonts w:ascii="Garamond" w:hAnsi="Garamond"/>
          <w:b/>
          <w:color w:val="000000"/>
          <w:sz w:val="22"/>
          <w:szCs w:val="22"/>
        </w:rPr>
      </w:pPr>
      <w:r>
        <w:rPr>
          <w:rFonts w:ascii="Garamond" w:hAnsi="Garamond"/>
          <w:b/>
          <w:color w:val="000000"/>
          <w:sz w:val="22"/>
          <w:szCs w:val="22"/>
        </w:rPr>
        <w:t>Przedmiot umowy</w:t>
      </w:r>
    </w:p>
    <w:p w:rsidR="00A23139" w:rsidRPr="007B7707" w:rsidRDefault="00A23139" w:rsidP="00A23139">
      <w:pPr>
        <w:pStyle w:val="Akapitzlist"/>
        <w:numPr>
          <w:ilvl w:val="0"/>
          <w:numId w:val="17"/>
        </w:numPr>
        <w:tabs>
          <w:tab w:val="left" w:pos="360"/>
        </w:tabs>
        <w:autoSpaceDE w:val="0"/>
        <w:ind w:left="360"/>
        <w:jc w:val="both"/>
        <w:rPr>
          <w:rFonts w:ascii="Garamond" w:hAnsi="Garamond"/>
          <w:b/>
          <w:bCs/>
          <w:sz w:val="22"/>
          <w:szCs w:val="22"/>
        </w:rPr>
      </w:pPr>
      <w:r>
        <w:rPr>
          <w:rFonts w:ascii="Garamond" w:hAnsi="Garamond"/>
          <w:color w:val="000000"/>
          <w:sz w:val="22"/>
          <w:szCs w:val="22"/>
        </w:rPr>
        <w:t xml:space="preserve">Przedmiotem niniejszej umowy jest wykonanie zadania pn.: </w:t>
      </w:r>
      <w:r>
        <w:rPr>
          <w:rFonts w:ascii="Garamond" w:hAnsi="Garamond"/>
          <w:b/>
          <w:bCs/>
          <w:sz w:val="22"/>
          <w:szCs w:val="22"/>
        </w:rPr>
        <w:t>…………………………………</w:t>
      </w:r>
    </w:p>
    <w:p w:rsidR="00A23139" w:rsidRDefault="00A23139" w:rsidP="00A23139">
      <w:pPr>
        <w:pStyle w:val="Bezodstpw"/>
        <w:numPr>
          <w:ilvl w:val="0"/>
          <w:numId w:val="17"/>
        </w:numPr>
        <w:tabs>
          <w:tab w:val="left" w:pos="360"/>
        </w:tabs>
        <w:ind w:left="360"/>
        <w:jc w:val="both"/>
        <w:rPr>
          <w:rFonts w:ascii="Garamond" w:hAnsi="Garamond"/>
          <w:color w:val="000000"/>
          <w:sz w:val="22"/>
          <w:szCs w:val="22"/>
        </w:rPr>
      </w:pPr>
      <w:r>
        <w:rPr>
          <w:rFonts w:ascii="Garamond" w:hAnsi="Garamond"/>
          <w:color w:val="000000"/>
          <w:sz w:val="22"/>
          <w:szCs w:val="22"/>
        </w:rPr>
        <w:t>Szczegółowy zakres robót opisany został w SIWZ w tym w projekcie budowlanym, projekcie wykonawczym, przedmiarze robót i specyfikacji technicznej wykonania i odbioru robót stanowiącym załączniki  do umowy.</w:t>
      </w:r>
    </w:p>
    <w:p w:rsidR="00A23139" w:rsidRDefault="00A23139" w:rsidP="00A23139">
      <w:pPr>
        <w:pStyle w:val="Bezodstpw"/>
        <w:numPr>
          <w:ilvl w:val="0"/>
          <w:numId w:val="17"/>
        </w:numPr>
        <w:tabs>
          <w:tab w:val="left" w:pos="360"/>
        </w:tabs>
        <w:ind w:left="360"/>
        <w:jc w:val="both"/>
        <w:rPr>
          <w:rFonts w:ascii="Garamond" w:hAnsi="Garamond"/>
          <w:color w:val="000000"/>
          <w:sz w:val="22"/>
          <w:szCs w:val="22"/>
        </w:rPr>
      </w:pPr>
      <w:r>
        <w:rPr>
          <w:rFonts w:ascii="Garamond" w:hAnsi="Garamond"/>
          <w:color w:val="000000"/>
          <w:sz w:val="22"/>
          <w:szCs w:val="22"/>
        </w:rPr>
        <w:t>Wykonawca zobowiązuje się do wykonania przedmiotu umowy zgodnie z   zasadami wiedzy technicznej i sztuki budowlanej, obowiązującymi przepisami i polskimi normami oraz oddania przedmiotu niniejszej umowy Zamawiającemu w terminie w niej uzgodnionym.</w:t>
      </w:r>
    </w:p>
    <w:p w:rsidR="00A23139" w:rsidRDefault="00A23139" w:rsidP="00A23139">
      <w:pPr>
        <w:pStyle w:val="Bezodstpw"/>
        <w:jc w:val="center"/>
        <w:rPr>
          <w:rFonts w:ascii="Garamond" w:hAnsi="Garamond"/>
          <w:b/>
          <w:color w:val="000000"/>
          <w:sz w:val="22"/>
          <w:szCs w:val="22"/>
        </w:rPr>
      </w:pPr>
      <w:r>
        <w:rPr>
          <w:rFonts w:ascii="Garamond" w:hAnsi="Garamond"/>
          <w:b/>
          <w:color w:val="000000"/>
          <w:sz w:val="22"/>
          <w:szCs w:val="22"/>
        </w:rPr>
        <w:t>§ 2</w:t>
      </w:r>
    </w:p>
    <w:p w:rsidR="00A23139" w:rsidRDefault="00A23139" w:rsidP="00A23139">
      <w:pPr>
        <w:pStyle w:val="Bezodstpw"/>
        <w:jc w:val="center"/>
        <w:rPr>
          <w:rFonts w:ascii="Garamond" w:hAnsi="Garamond"/>
          <w:b/>
          <w:color w:val="000000"/>
          <w:sz w:val="22"/>
          <w:szCs w:val="22"/>
        </w:rPr>
      </w:pPr>
      <w:r>
        <w:rPr>
          <w:rFonts w:ascii="Garamond" w:hAnsi="Garamond"/>
          <w:b/>
          <w:color w:val="000000"/>
          <w:sz w:val="22"/>
          <w:szCs w:val="22"/>
        </w:rPr>
        <w:t>Termin wykonania zamówienia</w:t>
      </w:r>
    </w:p>
    <w:p w:rsidR="00A23139" w:rsidRDefault="00A23139" w:rsidP="00A23139">
      <w:pPr>
        <w:pStyle w:val="Bezodstpw"/>
        <w:numPr>
          <w:ilvl w:val="0"/>
          <w:numId w:val="6"/>
        </w:numPr>
        <w:tabs>
          <w:tab w:val="left" w:pos="360"/>
        </w:tabs>
        <w:ind w:left="360"/>
        <w:rPr>
          <w:rFonts w:ascii="Garamond" w:hAnsi="Garamond"/>
          <w:sz w:val="22"/>
          <w:szCs w:val="22"/>
        </w:rPr>
      </w:pPr>
      <w:r>
        <w:rPr>
          <w:rFonts w:ascii="Garamond" w:hAnsi="Garamond"/>
          <w:sz w:val="22"/>
          <w:szCs w:val="22"/>
        </w:rPr>
        <w:t>Termin rozpoczęcia wykonywania przedmiotu umowy rozpoczyna się z dniem protokolarnego przekazania terenu robót Wykonawcy.</w:t>
      </w:r>
    </w:p>
    <w:p w:rsidR="00A23139" w:rsidRDefault="00A23139" w:rsidP="00A23139">
      <w:pPr>
        <w:pStyle w:val="Bezodstpw"/>
        <w:numPr>
          <w:ilvl w:val="0"/>
          <w:numId w:val="6"/>
        </w:numPr>
        <w:tabs>
          <w:tab w:val="left" w:pos="360"/>
        </w:tabs>
        <w:ind w:left="360"/>
        <w:rPr>
          <w:rFonts w:ascii="Garamond" w:hAnsi="Garamond"/>
          <w:sz w:val="22"/>
          <w:szCs w:val="22"/>
        </w:rPr>
      </w:pPr>
      <w:r>
        <w:rPr>
          <w:rFonts w:ascii="Garamond" w:hAnsi="Garamond"/>
          <w:sz w:val="22"/>
          <w:szCs w:val="22"/>
        </w:rPr>
        <w:t>Termin zakończenia robót będących przedmiotem umowy nastąpi nie później niż do …………</w:t>
      </w:r>
    </w:p>
    <w:p w:rsidR="00A23139" w:rsidRDefault="00A23139" w:rsidP="00A23139">
      <w:pPr>
        <w:pStyle w:val="Bezodstpw"/>
        <w:jc w:val="center"/>
        <w:rPr>
          <w:rFonts w:ascii="Garamond" w:hAnsi="Garamond"/>
          <w:b/>
          <w:color w:val="000000"/>
          <w:sz w:val="22"/>
          <w:szCs w:val="22"/>
        </w:rPr>
      </w:pPr>
      <w:r>
        <w:rPr>
          <w:rFonts w:ascii="Garamond" w:hAnsi="Garamond"/>
          <w:b/>
          <w:color w:val="000000"/>
          <w:sz w:val="22"/>
          <w:szCs w:val="22"/>
        </w:rPr>
        <w:t>§ 3</w:t>
      </w:r>
    </w:p>
    <w:p w:rsidR="00A23139" w:rsidRDefault="00A23139" w:rsidP="00A23139">
      <w:pPr>
        <w:pStyle w:val="Bezodstpw"/>
        <w:jc w:val="center"/>
        <w:rPr>
          <w:rFonts w:ascii="Garamond" w:hAnsi="Garamond"/>
          <w:b/>
          <w:color w:val="000000"/>
          <w:sz w:val="22"/>
          <w:szCs w:val="22"/>
        </w:rPr>
      </w:pPr>
      <w:r>
        <w:rPr>
          <w:rFonts w:ascii="Garamond" w:hAnsi="Garamond"/>
          <w:b/>
          <w:color w:val="000000"/>
          <w:sz w:val="22"/>
          <w:szCs w:val="22"/>
        </w:rPr>
        <w:t>Obowiązki Zamawiającego</w:t>
      </w:r>
    </w:p>
    <w:p w:rsidR="00A23139" w:rsidRDefault="00A23139" w:rsidP="00A23139">
      <w:pPr>
        <w:pStyle w:val="Bezodstpw"/>
        <w:rPr>
          <w:rFonts w:ascii="Garamond" w:hAnsi="Garamond"/>
          <w:color w:val="000000"/>
          <w:sz w:val="22"/>
          <w:szCs w:val="22"/>
        </w:rPr>
      </w:pPr>
      <w:r>
        <w:rPr>
          <w:rFonts w:ascii="Garamond" w:hAnsi="Garamond"/>
          <w:color w:val="000000"/>
          <w:sz w:val="22"/>
          <w:szCs w:val="22"/>
        </w:rPr>
        <w:t>Do obowiązków Zamawiającego należy:</w:t>
      </w:r>
    </w:p>
    <w:p w:rsidR="00A23139" w:rsidRDefault="00A23139" w:rsidP="00A23139">
      <w:pPr>
        <w:pStyle w:val="Bezodstpw"/>
        <w:numPr>
          <w:ilvl w:val="0"/>
          <w:numId w:val="18"/>
        </w:numPr>
        <w:tabs>
          <w:tab w:val="left" w:pos="360"/>
        </w:tabs>
        <w:ind w:left="360"/>
        <w:rPr>
          <w:rFonts w:ascii="Garamond" w:hAnsi="Garamond"/>
          <w:color w:val="000000"/>
          <w:sz w:val="22"/>
          <w:szCs w:val="22"/>
        </w:rPr>
      </w:pPr>
      <w:r>
        <w:rPr>
          <w:rFonts w:ascii="Garamond" w:hAnsi="Garamond"/>
          <w:color w:val="000000"/>
          <w:sz w:val="22"/>
          <w:szCs w:val="22"/>
        </w:rPr>
        <w:t>Wprowadzenie i protokolarne przekazanie Wykonawcy terenu robót wraz z dziennikiem budowy, w terminie do 7 dni licząc od dnia podpisania umowy;</w:t>
      </w:r>
    </w:p>
    <w:p w:rsidR="00A23139" w:rsidRDefault="00A23139" w:rsidP="00A23139">
      <w:pPr>
        <w:pStyle w:val="Bezodstpw"/>
        <w:numPr>
          <w:ilvl w:val="0"/>
          <w:numId w:val="18"/>
        </w:numPr>
        <w:tabs>
          <w:tab w:val="left" w:pos="360"/>
        </w:tabs>
        <w:ind w:left="360"/>
        <w:rPr>
          <w:rFonts w:ascii="Garamond" w:hAnsi="Garamond"/>
          <w:color w:val="000000"/>
          <w:sz w:val="22"/>
          <w:szCs w:val="22"/>
        </w:rPr>
      </w:pPr>
      <w:r>
        <w:rPr>
          <w:rFonts w:ascii="Garamond" w:hAnsi="Garamond"/>
          <w:color w:val="000000"/>
          <w:sz w:val="22"/>
          <w:szCs w:val="22"/>
        </w:rPr>
        <w:t>Zapewnienie na swój koszt nadzoru   inwestorskiego;</w:t>
      </w:r>
    </w:p>
    <w:p w:rsidR="00A23139" w:rsidRDefault="00A23139" w:rsidP="00A23139">
      <w:pPr>
        <w:pStyle w:val="Bezodstpw"/>
        <w:numPr>
          <w:ilvl w:val="0"/>
          <w:numId w:val="18"/>
        </w:numPr>
        <w:tabs>
          <w:tab w:val="left" w:pos="360"/>
        </w:tabs>
        <w:ind w:left="360"/>
        <w:rPr>
          <w:rFonts w:ascii="Garamond" w:hAnsi="Garamond"/>
          <w:color w:val="000000"/>
          <w:sz w:val="22"/>
          <w:szCs w:val="22"/>
        </w:rPr>
      </w:pPr>
      <w:r>
        <w:rPr>
          <w:rFonts w:ascii="Garamond" w:hAnsi="Garamond"/>
          <w:color w:val="000000"/>
          <w:sz w:val="22"/>
          <w:szCs w:val="22"/>
        </w:rPr>
        <w:t>Odebranie przedmiotu Umowy po sprawdzeniu jego należytego wykonania;</w:t>
      </w:r>
    </w:p>
    <w:p w:rsidR="00A23139" w:rsidRDefault="00A23139" w:rsidP="00A23139">
      <w:pPr>
        <w:pStyle w:val="Bezodstpw"/>
        <w:numPr>
          <w:ilvl w:val="0"/>
          <w:numId w:val="18"/>
        </w:numPr>
        <w:tabs>
          <w:tab w:val="left" w:pos="360"/>
        </w:tabs>
        <w:ind w:left="360"/>
        <w:rPr>
          <w:rFonts w:ascii="Garamond" w:hAnsi="Garamond"/>
          <w:color w:val="000000"/>
          <w:sz w:val="22"/>
          <w:szCs w:val="22"/>
        </w:rPr>
      </w:pPr>
      <w:r>
        <w:rPr>
          <w:rFonts w:ascii="Garamond" w:hAnsi="Garamond"/>
          <w:color w:val="000000"/>
          <w:sz w:val="22"/>
          <w:szCs w:val="22"/>
        </w:rPr>
        <w:t>Terminowa zapłata wynagrodzenia za wykonane i odebrane prace.</w:t>
      </w:r>
    </w:p>
    <w:p w:rsidR="00A23139" w:rsidRDefault="00A23139" w:rsidP="00A2313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4</w:t>
      </w:r>
    </w:p>
    <w:p w:rsidR="00A23139" w:rsidRDefault="00A23139" w:rsidP="00A23139">
      <w:pPr>
        <w:pStyle w:val="Bezodstpw"/>
        <w:jc w:val="center"/>
        <w:rPr>
          <w:rFonts w:ascii="Garamond" w:hAnsi="Garamond"/>
          <w:b/>
          <w:sz w:val="22"/>
          <w:szCs w:val="22"/>
        </w:rPr>
      </w:pPr>
      <w:r>
        <w:rPr>
          <w:rFonts w:ascii="Garamond" w:hAnsi="Garamond"/>
          <w:b/>
          <w:sz w:val="22"/>
          <w:szCs w:val="22"/>
        </w:rPr>
        <w:t>Obowiązki Wykonawcy</w:t>
      </w:r>
    </w:p>
    <w:p w:rsidR="00A23139" w:rsidRDefault="00A23139" w:rsidP="00A23139">
      <w:pPr>
        <w:pStyle w:val="Bezodstpw"/>
        <w:rPr>
          <w:rFonts w:ascii="Garamond" w:hAnsi="Garamond"/>
          <w:color w:val="000000"/>
          <w:sz w:val="22"/>
          <w:szCs w:val="22"/>
        </w:rPr>
      </w:pPr>
      <w:r>
        <w:rPr>
          <w:rFonts w:ascii="Garamond" w:hAnsi="Garamond"/>
          <w:color w:val="000000"/>
          <w:sz w:val="22"/>
          <w:szCs w:val="22"/>
        </w:rPr>
        <w:t>1.     Do obowiązków Wykonawcy należy:</w:t>
      </w:r>
    </w:p>
    <w:p w:rsidR="00A23139" w:rsidRDefault="00A23139" w:rsidP="00A23139">
      <w:pPr>
        <w:pStyle w:val="Bezodstpw"/>
        <w:numPr>
          <w:ilvl w:val="0"/>
          <w:numId w:val="1"/>
        </w:numPr>
        <w:tabs>
          <w:tab w:val="left" w:pos="360"/>
        </w:tabs>
        <w:ind w:left="360"/>
        <w:rPr>
          <w:rFonts w:ascii="Garamond" w:hAnsi="Garamond"/>
          <w:color w:val="000000"/>
          <w:sz w:val="22"/>
          <w:szCs w:val="22"/>
        </w:rPr>
      </w:pPr>
      <w:r>
        <w:rPr>
          <w:rFonts w:ascii="Garamond" w:hAnsi="Garamond"/>
          <w:color w:val="000000"/>
          <w:sz w:val="22"/>
          <w:szCs w:val="22"/>
        </w:rPr>
        <w:t>Przejęcie terenu robót od Zamawiającego;</w:t>
      </w:r>
    </w:p>
    <w:p w:rsidR="00A23139" w:rsidRDefault="00A23139" w:rsidP="00A23139">
      <w:pPr>
        <w:pStyle w:val="Bezodstpw"/>
        <w:numPr>
          <w:ilvl w:val="0"/>
          <w:numId w:val="1"/>
        </w:numPr>
        <w:tabs>
          <w:tab w:val="left" w:pos="360"/>
        </w:tabs>
        <w:ind w:left="360"/>
        <w:rPr>
          <w:rFonts w:ascii="Garamond" w:hAnsi="Garamond"/>
          <w:color w:val="000000"/>
          <w:sz w:val="22"/>
          <w:szCs w:val="22"/>
        </w:rPr>
      </w:pPr>
      <w:r>
        <w:rPr>
          <w:rFonts w:ascii="Garamond" w:hAnsi="Garamond"/>
          <w:color w:val="000000"/>
          <w:sz w:val="22"/>
          <w:szCs w:val="22"/>
        </w:rPr>
        <w:t>Zabezpieczenie   terenu robót;</w:t>
      </w:r>
    </w:p>
    <w:p w:rsidR="00A23139" w:rsidRDefault="00A23139" w:rsidP="00A23139">
      <w:pPr>
        <w:pStyle w:val="Bezodstpw"/>
        <w:numPr>
          <w:ilvl w:val="0"/>
          <w:numId w:val="1"/>
        </w:numPr>
        <w:tabs>
          <w:tab w:val="left" w:pos="360"/>
        </w:tabs>
        <w:ind w:left="360"/>
        <w:rPr>
          <w:rFonts w:ascii="Garamond" w:hAnsi="Garamond"/>
          <w:color w:val="000000"/>
          <w:sz w:val="22"/>
          <w:szCs w:val="22"/>
        </w:rPr>
      </w:pPr>
      <w:r>
        <w:rPr>
          <w:rFonts w:ascii="Garamond" w:hAnsi="Garamond"/>
          <w:color w:val="000000"/>
          <w:sz w:val="22"/>
          <w:szCs w:val="22"/>
        </w:rPr>
        <w:t>Zapewnienie dozoru mienia na terenie robót na własny koszt;</w:t>
      </w:r>
    </w:p>
    <w:p w:rsidR="00A23139" w:rsidRDefault="00A23139" w:rsidP="00A2313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Wykonania przedmiotu umowy z materiałów odpowiadających wymaganiom określonym w art. 10 ustawy z dnia 7 lipca 1994 r. Prawo budowlane (tekst jednolity Dz. U. z 2010r. Nr 243, poz. 1623 z późniejszymi zmianami), okazania, na każde żądanie Zamawiającego lub Inspektora nadzoru inwestorskiego, certyfikatów zgodności z polską normą lub aprobatą techniczną każdego używanego na budowie wyrobu;</w:t>
      </w:r>
    </w:p>
    <w:p w:rsidR="00A23139" w:rsidRDefault="00A23139" w:rsidP="00A2313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 xml:space="preserve">Zapewnienia na własny koszt transportu odpadów do miejsc ich wykorzystania lub utylizacji, łącznie z kosztami utylizacji,  jeżeli zajdzie taka konieczność.  </w:t>
      </w:r>
    </w:p>
    <w:p w:rsidR="00A23139" w:rsidRDefault="00A23139" w:rsidP="00A2313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Jako wytwarzający odpady – do przestrzegania przepisów prawnych wynikających z następujących ustaw:</w:t>
      </w:r>
    </w:p>
    <w:p w:rsidR="00A23139" w:rsidRDefault="00A23139" w:rsidP="00A23139">
      <w:pPr>
        <w:pStyle w:val="Bezodstpw"/>
        <w:ind w:left="426"/>
        <w:jc w:val="both"/>
        <w:rPr>
          <w:rFonts w:ascii="Garamond" w:hAnsi="Garamond"/>
          <w:color w:val="000000"/>
          <w:sz w:val="22"/>
          <w:szCs w:val="22"/>
        </w:rPr>
      </w:pPr>
      <w:r>
        <w:rPr>
          <w:rFonts w:ascii="Garamond" w:hAnsi="Garamond"/>
          <w:color w:val="000000"/>
          <w:sz w:val="22"/>
          <w:szCs w:val="22"/>
        </w:rPr>
        <w:t>a - Ustawy z dnia 27.04.2001r. Prawo ochrony środowiska (tj. Dz. U. z 2008r. Nr 25, poz. 150 z późniejszymi zmianami),</w:t>
      </w:r>
    </w:p>
    <w:p w:rsidR="00A23139" w:rsidRDefault="00A23139" w:rsidP="00A23139">
      <w:pPr>
        <w:pStyle w:val="Bezodstpw"/>
        <w:ind w:left="426" w:hanging="426"/>
        <w:jc w:val="both"/>
        <w:rPr>
          <w:rFonts w:ascii="Garamond" w:hAnsi="Garamond"/>
          <w:color w:val="000000"/>
          <w:sz w:val="22"/>
          <w:szCs w:val="22"/>
        </w:rPr>
      </w:pPr>
      <w:r>
        <w:rPr>
          <w:rFonts w:ascii="Garamond" w:hAnsi="Garamond"/>
          <w:color w:val="000000"/>
          <w:sz w:val="22"/>
          <w:szCs w:val="22"/>
        </w:rPr>
        <w:lastRenderedPageBreak/>
        <w:t xml:space="preserve">       b - Ustawy z dnia 27.04.2001r. o odpadach (tj. Dz. U. z 2010r. Nr 185, poz. 1243 z późniejszymi zmianami),</w:t>
      </w:r>
    </w:p>
    <w:p w:rsidR="00A23139" w:rsidRDefault="00A23139" w:rsidP="00A23139">
      <w:pPr>
        <w:pStyle w:val="Bezodstpw"/>
        <w:ind w:left="426" w:hanging="426"/>
        <w:jc w:val="both"/>
        <w:rPr>
          <w:rFonts w:ascii="Garamond" w:hAnsi="Garamond"/>
          <w:sz w:val="22"/>
          <w:szCs w:val="22"/>
        </w:rPr>
      </w:pPr>
      <w:r>
        <w:rPr>
          <w:rFonts w:ascii="Garamond" w:hAnsi="Garamond"/>
          <w:sz w:val="22"/>
          <w:szCs w:val="22"/>
        </w:rPr>
        <w:t xml:space="preserve">       Powołane przepisy prawne Wykonawca zobowiązuje się stosować z uwzględnieniem ewentualnych zmian stanu prawnego w tym zakresie;</w:t>
      </w:r>
    </w:p>
    <w:p w:rsidR="00A23139" w:rsidRDefault="00A23139" w:rsidP="00A2313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A23139" w:rsidRDefault="00A23139" w:rsidP="00A23139">
      <w:pPr>
        <w:pStyle w:val="Bezodstpw"/>
        <w:numPr>
          <w:ilvl w:val="0"/>
          <w:numId w:val="1"/>
        </w:numPr>
        <w:tabs>
          <w:tab w:val="left" w:pos="360"/>
        </w:tabs>
        <w:ind w:left="360"/>
        <w:jc w:val="both"/>
        <w:rPr>
          <w:rFonts w:ascii="Garamond" w:hAnsi="Garamond"/>
          <w:color w:val="000000"/>
          <w:sz w:val="22"/>
          <w:szCs w:val="22"/>
        </w:rPr>
      </w:pPr>
      <w:r>
        <w:rPr>
          <w:rFonts w:ascii="Garamond" w:hAnsi="Garamond"/>
          <w:color w:val="000000"/>
          <w:sz w:val="22"/>
          <w:szCs w:val="22"/>
        </w:rPr>
        <w:t>Terminowego wykonania i przekazania do użytkowania przedmiotu umowy oraz oświadczenia, że roboty ukończone przez niego są całkowicie zgodne z umową i  odpowiadają potrzebom, dla których są przewidziane według umowy;</w:t>
      </w:r>
    </w:p>
    <w:p w:rsidR="00A23139" w:rsidRDefault="00A23139" w:rsidP="00A23139">
      <w:pPr>
        <w:pStyle w:val="Bezodstpw"/>
        <w:numPr>
          <w:ilvl w:val="0"/>
          <w:numId w:val="1"/>
        </w:numPr>
        <w:tabs>
          <w:tab w:val="left" w:pos="360"/>
        </w:tabs>
        <w:ind w:left="360"/>
        <w:jc w:val="both"/>
        <w:rPr>
          <w:rFonts w:ascii="Garamond" w:hAnsi="Garamond"/>
          <w:sz w:val="22"/>
          <w:szCs w:val="22"/>
        </w:rPr>
      </w:pPr>
      <w:r>
        <w:rPr>
          <w:rFonts w:ascii="Garamond" w:hAnsi="Garamond"/>
          <w:sz w:val="22"/>
          <w:szCs w:val="22"/>
        </w:rPr>
        <w:t>Ponoszenia pełnej odpowiedzialności za stosowanie i bezpieczeństwo wszelkich działań prowadzonych na terenie robót i poza nim, a związanych z wykonaniem przedmiotu umowy;</w:t>
      </w:r>
    </w:p>
    <w:p w:rsidR="00A23139" w:rsidRDefault="00A23139" w:rsidP="00A23139">
      <w:pPr>
        <w:pStyle w:val="Bezodstpw"/>
        <w:numPr>
          <w:ilvl w:val="0"/>
          <w:numId w:val="1"/>
        </w:numPr>
        <w:tabs>
          <w:tab w:val="left" w:pos="360"/>
        </w:tabs>
        <w:ind w:left="360"/>
        <w:rPr>
          <w:rFonts w:ascii="Garamond" w:hAnsi="Garamond"/>
          <w:color w:val="000000"/>
          <w:sz w:val="22"/>
          <w:szCs w:val="22"/>
        </w:rPr>
      </w:pPr>
      <w:r>
        <w:rPr>
          <w:rFonts w:ascii="Garamond" w:hAnsi="Garamond"/>
          <w:color w:val="000000"/>
          <w:sz w:val="22"/>
          <w:szCs w:val="22"/>
        </w:rPr>
        <w:t>Ponoszenia pełnej odpowiedzialności za szkody oraz następstwa nieszczęśliwych wypadków pracowników i osób trzecich, powstałe w związku z prowadzonymi robotami, w tym także ruchem pojazdów;</w:t>
      </w:r>
    </w:p>
    <w:p w:rsidR="00A23139" w:rsidRDefault="00A23139" w:rsidP="00A23139">
      <w:pPr>
        <w:pStyle w:val="Bezodstpw"/>
        <w:numPr>
          <w:ilvl w:val="0"/>
          <w:numId w:val="1"/>
        </w:numPr>
        <w:tabs>
          <w:tab w:val="left" w:pos="360"/>
        </w:tabs>
        <w:ind w:left="360"/>
        <w:rPr>
          <w:rFonts w:ascii="Garamond" w:hAnsi="Garamond"/>
          <w:color w:val="000000"/>
          <w:sz w:val="22"/>
          <w:szCs w:val="22"/>
        </w:rPr>
      </w:pPr>
      <w:r>
        <w:rPr>
          <w:rFonts w:ascii="Garamond" w:hAnsi="Garamond"/>
          <w:color w:val="000000"/>
          <w:sz w:val="22"/>
          <w:szCs w:val="22"/>
        </w:rPr>
        <w:t>Dostarczanie niezbędnych dokumentów potwierdzających parametry techniczne oraz wymagane normy stosowanych materiałów   w tym np. wyników oraz protokołów badań, sprawozdań i prób dotyczących realizowanego przedmiotu niniejszej Umowy;</w:t>
      </w:r>
    </w:p>
    <w:p w:rsidR="00A23139" w:rsidRDefault="00A23139" w:rsidP="00A23139">
      <w:pPr>
        <w:pStyle w:val="Bezodstpw"/>
        <w:numPr>
          <w:ilvl w:val="0"/>
          <w:numId w:val="1"/>
        </w:numPr>
        <w:tabs>
          <w:tab w:val="left" w:pos="360"/>
        </w:tabs>
        <w:ind w:left="360"/>
        <w:rPr>
          <w:rFonts w:ascii="Garamond" w:hAnsi="Garamond"/>
          <w:color w:val="000000"/>
          <w:sz w:val="22"/>
          <w:szCs w:val="22"/>
        </w:rPr>
      </w:pPr>
      <w:r>
        <w:rPr>
          <w:rFonts w:ascii="Garamond" w:hAnsi="Garamond"/>
          <w:color w:val="000000"/>
          <w:sz w:val="22"/>
          <w:szCs w:val="22"/>
        </w:rPr>
        <w:t>Zabezpieczenie instalacji, urządzeń i obiektów na terenie robót i w jej bezpośrednim otoczeniu, przed ich zniszczeniem lub uszkodzeniem w trakcie wykonywania robót;</w:t>
      </w:r>
    </w:p>
    <w:p w:rsidR="00A23139" w:rsidRDefault="00A23139" w:rsidP="00A23139">
      <w:pPr>
        <w:pStyle w:val="Bezodstpw"/>
        <w:numPr>
          <w:ilvl w:val="0"/>
          <w:numId w:val="1"/>
        </w:numPr>
        <w:tabs>
          <w:tab w:val="left" w:pos="360"/>
        </w:tabs>
        <w:ind w:left="360"/>
        <w:rPr>
          <w:rFonts w:ascii="Garamond" w:hAnsi="Garamond"/>
          <w:color w:val="000000"/>
          <w:sz w:val="22"/>
          <w:szCs w:val="22"/>
        </w:rPr>
      </w:pPr>
      <w:r>
        <w:rPr>
          <w:rFonts w:ascii="Garamond" w:hAnsi="Garamond"/>
          <w:color w:val="000000"/>
          <w:sz w:val="22"/>
          <w:szCs w:val="22"/>
        </w:rPr>
        <w:t xml:space="preserve">Dbanie o porządek na terenie robót oraz utrzymywanie terenu robót </w:t>
      </w:r>
      <w:r>
        <w:rPr>
          <w:rFonts w:ascii="Garamond" w:hAnsi="Garamond"/>
          <w:sz w:val="22"/>
          <w:szCs w:val="22"/>
        </w:rPr>
        <w:t>w należytym stanie i porządku</w:t>
      </w:r>
      <w:r>
        <w:rPr>
          <w:rFonts w:ascii="Garamond" w:hAnsi="Garamond"/>
          <w:color w:val="000000"/>
          <w:sz w:val="22"/>
          <w:szCs w:val="22"/>
        </w:rPr>
        <w:t xml:space="preserve"> oraz w stanie wolnym od przeszkód komunikacyjnych;</w:t>
      </w:r>
    </w:p>
    <w:p w:rsidR="00A23139" w:rsidRDefault="00A23139" w:rsidP="00A23139">
      <w:pPr>
        <w:pStyle w:val="Bezodstpw"/>
        <w:numPr>
          <w:ilvl w:val="0"/>
          <w:numId w:val="1"/>
        </w:numPr>
        <w:tabs>
          <w:tab w:val="left" w:pos="360"/>
        </w:tabs>
        <w:ind w:left="360"/>
        <w:rPr>
          <w:rFonts w:ascii="Garamond" w:hAnsi="Garamond"/>
          <w:color w:val="000000"/>
          <w:sz w:val="22"/>
          <w:szCs w:val="22"/>
        </w:rPr>
      </w:pPr>
      <w:r>
        <w:rPr>
          <w:rFonts w:ascii="Garamond" w:hAnsi="Garamond"/>
          <w:color w:val="00000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A23139" w:rsidRDefault="00A23139" w:rsidP="00A23139">
      <w:pPr>
        <w:pStyle w:val="Bezodstpw"/>
        <w:numPr>
          <w:ilvl w:val="0"/>
          <w:numId w:val="1"/>
        </w:numPr>
        <w:tabs>
          <w:tab w:val="left" w:pos="360"/>
        </w:tabs>
        <w:ind w:left="360"/>
        <w:rPr>
          <w:rFonts w:ascii="Garamond" w:hAnsi="Garamond"/>
          <w:color w:val="000000"/>
          <w:sz w:val="22"/>
          <w:szCs w:val="22"/>
        </w:rPr>
      </w:pPr>
      <w:r>
        <w:rPr>
          <w:rFonts w:ascii="Garamond" w:hAnsi="Garamond"/>
          <w:color w:val="000000"/>
          <w:sz w:val="22"/>
          <w:szCs w:val="22"/>
        </w:rPr>
        <w:t>Kompletowanie w trakcie realizacji robót wszelkiej dokumentacji zgodnie z przepisami Prawa budowlanego oraz przygotowanie do odbioru końcowego kompletu protokołów niezbędnych przy odbiorze;</w:t>
      </w:r>
    </w:p>
    <w:p w:rsidR="00A23139" w:rsidRDefault="00A23139" w:rsidP="00A23139">
      <w:pPr>
        <w:pStyle w:val="Bezodstpw"/>
        <w:numPr>
          <w:ilvl w:val="0"/>
          <w:numId w:val="1"/>
        </w:numPr>
        <w:tabs>
          <w:tab w:val="left" w:pos="360"/>
        </w:tabs>
        <w:ind w:left="360"/>
        <w:rPr>
          <w:rFonts w:ascii="Garamond" w:hAnsi="Garamond"/>
          <w:color w:val="000000"/>
          <w:sz w:val="22"/>
          <w:szCs w:val="22"/>
        </w:rPr>
      </w:pPr>
      <w:r>
        <w:rPr>
          <w:rFonts w:ascii="Garamond" w:hAnsi="Garamond"/>
          <w:color w:val="000000"/>
          <w:sz w:val="22"/>
          <w:szCs w:val="22"/>
        </w:rPr>
        <w:t>Usunięcie wszelkich wad i usterek stwierdzonych przez nadzór inwestorski w trakcie trwania robót w terminie nie dłuższym niż termin technicznie uzasadniony i konieczny do ich usunięcia;</w:t>
      </w:r>
    </w:p>
    <w:p w:rsidR="00A23139" w:rsidRDefault="00A23139" w:rsidP="00A23139">
      <w:pPr>
        <w:pStyle w:val="Bezodstpw"/>
        <w:numPr>
          <w:ilvl w:val="0"/>
          <w:numId w:val="1"/>
        </w:numPr>
        <w:tabs>
          <w:tab w:val="left" w:pos="360"/>
        </w:tabs>
        <w:ind w:left="360"/>
        <w:rPr>
          <w:rFonts w:ascii="Garamond" w:hAnsi="Garamond"/>
          <w:sz w:val="22"/>
          <w:szCs w:val="22"/>
        </w:rPr>
      </w:pPr>
      <w:r>
        <w:rPr>
          <w:rFonts w:ascii="Garamond" w:hAnsi="Garamond"/>
          <w:sz w:val="22"/>
          <w:szCs w:val="22"/>
        </w:rPr>
        <w:t>Ponoszenie wyłącznej odpowiedzialności za wszelkie szkody będące następstwem niewykonania lub nienależytego wykonania przedmiotu umowy, które to szkody Wykonawca zobowiązuje się pokryć w pełnej wysokości;</w:t>
      </w:r>
    </w:p>
    <w:p w:rsidR="00A23139" w:rsidRDefault="00A23139" w:rsidP="00A23139">
      <w:pPr>
        <w:pStyle w:val="Bezodstpw"/>
        <w:numPr>
          <w:ilvl w:val="0"/>
          <w:numId w:val="1"/>
        </w:numPr>
        <w:tabs>
          <w:tab w:val="left" w:pos="360"/>
        </w:tabs>
        <w:ind w:left="360"/>
        <w:rPr>
          <w:rFonts w:ascii="Garamond" w:hAnsi="Garamond"/>
          <w:sz w:val="22"/>
          <w:szCs w:val="22"/>
        </w:rPr>
      </w:pPr>
      <w:r>
        <w:rPr>
          <w:rFonts w:ascii="Garamond" w:hAnsi="Garamond"/>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A23139" w:rsidRDefault="00A23139" w:rsidP="00A23139">
      <w:pPr>
        <w:pStyle w:val="Bezodstpw"/>
        <w:numPr>
          <w:ilvl w:val="0"/>
          <w:numId w:val="15"/>
        </w:numPr>
        <w:tabs>
          <w:tab w:val="left" w:pos="786"/>
        </w:tabs>
        <w:rPr>
          <w:rFonts w:ascii="Garamond" w:hAnsi="Garamond"/>
          <w:sz w:val="22"/>
          <w:szCs w:val="22"/>
        </w:rPr>
      </w:pPr>
      <w:r>
        <w:rPr>
          <w:rFonts w:ascii="Garamond" w:hAnsi="Garamond"/>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A23139" w:rsidRDefault="00A23139" w:rsidP="00A23139">
      <w:pPr>
        <w:pStyle w:val="Bezodstpw"/>
        <w:numPr>
          <w:ilvl w:val="0"/>
          <w:numId w:val="15"/>
        </w:numPr>
        <w:tabs>
          <w:tab w:val="left" w:pos="786"/>
        </w:tabs>
        <w:rPr>
          <w:rFonts w:ascii="Garamond" w:hAnsi="Garamond"/>
          <w:sz w:val="22"/>
          <w:szCs w:val="22"/>
        </w:rPr>
      </w:pPr>
      <w:r>
        <w:rPr>
          <w:rFonts w:ascii="Garamond" w:hAnsi="Garamond"/>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A23139" w:rsidRDefault="00A23139" w:rsidP="00A23139">
      <w:pPr>
        <w:pStyle w:val="Bezodstpw"/>
        <w:numPr>
          <w:ilvl w:val="0"/>
          <w:numId w:val="1"/>
        </w:numPr>
        <w:tabs>
          <w:tab w:val="left" w:pos="360"/>
        </w:tabs>
        <w:ind w:left="360"/>
        <w:rPr>
          <w:rFonts w:ascii="Garamond" w:hAnsi="Garamond"/>
          <w:sz w:val="22"/>
          <w:szCs w:val="22"/>
        </w:rPr>
      </w:pPr>
      <w:r>
        <w:rPr>
          <w:rFonts w:ascii="Garamond" w:hAnsi="Garamond"/>
          <w:sz w:val="22"/>
          <w:szCs w:val="22"/>
        </w:rPr>
        <w:t xml:space="preserve">Niezwłoczne informowanie Zamawiającego (Inspektora nadzoru inwestorskiego) o problemach technicznych lub okolicznościach, które mogą wpłynąć na jakość robót lub termin zakończenia robót; </w:t>
      </w:r>
    </w:p>
    <w:p w:rsidR="00A23139" w:rsidRDefault="00A23139" w:rsidP="00A23139">
      <w:pPr>
        <w:pStyle w:val="Bezodstpw"/>
        <w:ind w:left="426" w:hanging="426"/>
        <w:rPr>
          <w:rFonts w:ascii="Garamond" w:hAnsi="Garamond"/>
          <w:sz w:val="22"/>
          <w:szCs w:val="22"/>
        </w:rPr>
      </w:pPr>
      <w:r>
        <w:rPr>
          <w:rFonts w:ascii="Garamond" w:hAnsi="Garamond"/>
          <w:sz w:val="22"/>
          <w:szCs w:val="22"/>
        </w:rPr>
        <w:t>2.    Wykonawca zobowiązany jest zapewnić wykonanie i kierowanie robotami    objętymi umową przez osoby posiadające stosowne kwalifikacje zawodowe i uprawnienia budowlane.</w:t>
      </w:r>
    </w:p>
    <w:p w:rsidR="00A23139" w:rsidRDefault="00A23139" w:rsidP="00A23139">
      <w:pPr>
        <w:pStyle w:val="Bezodstpw"/>
        <w:numPr>
          <w:ilvl w:val="0"/>
          <w:numId w:val="6"/>
        </w:numPr>
        <w:tabs>
          <w:tab w:val="left" w:pos="360"/>
        </w:tabs>
        <w:ind w:left="360"/>
        <w:rPr>
          <w:rFonts w:ascii="Garamond" w:hAnsi="Garamond"/>
          <w:sz w:val="22"/>
          <w:szCs w:val="22"/>
        </w:rPr>
      </w:pPr>
      <w:r>
        <w:rPr>
          <w:rFonts w:ascii="Garamond" w:hAnsi="Garamond"/>
          <w:sz w:val="22"/>
          <w:szCs w:val="22"/>
        </w:rPr>
        <w:t>Wykonawca zobowiązuje się wyznaczyć do kierowania robotami i wykonywania przedmiotu umowy osoby wskazane w Ofercie Wykonawcy.</w:t>
      </w:r>
    </w:p>
    <w:p w:rsidR="00A23139" w:rsidRDefault="00A23139" w:rsidP="00A23139">
      <w:pPr>
        <w:pStyle w:val="Bezodstpw"/>
        <w:numPr>
          <w:ilvl w:val="0"/>
          <w:numId w:val="6"/>
        </w:numPr>
        <w:tabs>
          <w:tab w:val="left" w:pos="360"/>
        </w:tabs>
        <w:ind w:left="360"/>
        <w:rPr>
          <w:rFonts w:ascii="Garamond" w:hAnsi="Garamond"/>
          <w:sz w:val="22"/>
          <w:szCs w:val="22"/>
        </w:rPr>
      </w:pPr>
      <w:r>
        <w:rPr>
          <w:rFonts w:ascii="Garamond" w:hAnsi="Garamond"/>
          <w:sz w:val="22"/>
          <w:szCs w:val="22"/>
        </w:rPr>
        <w:lastRenderedPageBreak/>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A23139" w:rsidRDefault="00A23139" w:rsidP="00A23139">
      <w:pPr>
        <w:pStyle w:val="Bezodstpw"/>
        <w:numPr>
          <w:ilvl w:val="0"/>
          <w:numId w:val="6"/>
        </w:numPr>
        <w:tabs>
          <w:tab w:val="left" w:pos="360"/>
        </w:tabs>
        <w:ind w:left="360"/>
        <w:rPr>
          <w:rFonts w:ascii="Garamond" w:hAnsi="Garamond"/>
          <w:sz w:val="22"/>
          <w:szCs w:val="22"/>
        </w:rPr>
      </w:pPr>
      <w:r>
        <w:rPr>
          <w:rFonts w:ascii="Garamond" w:hAnsi="Garamond"/>
          <w:sz w:val="22"/>
          <w:szCs w:val="22"/>
        </w:rPr>
        <w:t>Zaakceptowana przez Zamawiającego zmiana którejkolwiek z osób, o których mowa w ust. 3 winna być potwierdzona pisemnie i nie wymaga aneksu do niniejszej umowy.</w:t>
      </w:r>
    </w:p>
    <w:p w:rsidR="00A23139" w:rsidRDefault="00A23139" w:rsidP="00A23139">
      <w:pPr>
        <w:pStyle w:val="Bezodstpw"/>
        <w:numPr>
          <w:ilvl w:val="0"/>
          <w:numId w:val="6"/>
        </w:numPr>
        <w:tabs>
          <w:tab w:val="left" w:pos="360"/>
        </w:tabs>
        <w:ind w:left="360"/>
        <w:rPr>
          <w:rFonts w:ascii="Garamond" w:hAnsi="Garamond"/>
          <w:sz w:val="22"/>
          <w:szCs w:val="22"/>
        </w:rPr>
      </w:pPr>
      <w:r>
        <w:rPr>
          <w:rFonts w:ascii="Garamond" w:hAnsi="Garamond"/>
          <w:sz w:val="22"/>
          <w:szCs w:val="22"/>
        </w:rPr>
        <w:t>Kierownik budowy (robót) zobowiązany jest do prowadzenia dziennika budowy.</w:t>
      </w:r>
    </w:p>
    <w:p w:rsidR="00A23139" w:rsidRPr="00D45354" w:rsidRDefault="00A23139" w:rsidP="00A23139">
      <w:pPr>
        <w:pStyle w:val="Bezodstpw"/>
        <w:numPr>
          <w:ilvl w:val="0"/>
          <w:numId w:val="6"/>
        </w:numPr>
        <w:tabs>
          <w:tab w:val="left" w:pos="360"/>
        </w:tabs>
        <w:ind w:left="360"/>
        <w:rPr>
          <w:rFonts w:ascii="Garamond" w:hAnsi="Garamond"/>
          <w:sz w:val="22"/>
          <w:szCs w:val="22"/>
        </w:rPr>
      </w:pPr>
      <w:r>
        <w:rPr>
          <w:rFonts w:ascii="Garamond" w:hAnsi="Garamond"/>
          <w:sz w:val="22"/>
          <w:szCs w:val="22"/>
        </w:rPr>
        <w:t>Kierownik budowy (robót) działać będzie w granicach umocowania określonego w ustawie Prawo budowlane.</w:t>
      </w:r>
    </w:p>
    <w:p w:rsidR="00A23139" w:rsidRDefault="00A23139" w:rsidP="00A23139">
      <w:pPr>
        <w:pStyle w:val="Bezodstpw"/>
        <w:jc w:val="center"/>
        <w:rPr>
          <w:rFonts w:ascii="Garamond" w:hAnsi="Garamond"/>
          <w:b/>
          <w:color w:val="000000"/>
          <w:sz w:val="22"/>
          <w:szCs w:val="22"/>
        </w:rPr>
      </w:pPr>
      <w:r>
        <w:rPr>
          <w:rFonts w:ascii="Garamond" w:hAnsi="Garamond"/>
          <w:b/>
          <w:color w:val="000000"/>
          <w:sz w:val="22"/>
          <w:szCs w:val="22"/>
        </w:rPr>
        <w:t>§ 5</w:t>
      </w:r>
    </w:p>
    <w:p w:rsidR="00A23139" w:rsidRDefault="00A23139" w:rsidP="00A23139">
      <w:pPr>
        <w:pStyle w:val="Bezodstpw"/>
        <w:jc w:val="center"/>
        <w:rPr>
          <w:rFonts w:ascii="Garamond" w:hAnsi="Garamond"/>
          <w:b/>
          <w:color w:val="000000"/>
          <w:sz w:val="22"/>
          <w:szCs w:val="22"/>
        </w:rPr>
      </w:pPr>
      <w:r>
        <w:rPr>
          <w:rFonts w:ascii="Garamond" w:hAnsi="Garamond"/>
          <w:b/>
          <w:color w:val="000000"/>
          <w:sz w:val="22"/>
          <w:szCs w:val="22"/>
        </w:rPr>
        <w:t>Wynagrodzenie i zapłata wynagrodzenia</w:t>
      </w:r>
    </w:p>
    <w:p w:rsidR="00A23139" w:rsidRDefault="00A23139" w:rsidP="00A23139">
      <w:pPr>
        <w:widowControl/>
        <w:numPr>
          <w:ilvl w:val="0"/>
          <w:numId w:val="9"/>
        </w:numPr>
        <w:tabs>
          <w:tab w:val="left" w:pos="360"/>
          <w:tab w:val="left" w:pos="426"/>
        </w:tabs>
        <w:ind w:left="360"/>
        <w:jc w:val="both"/>
        <w:rPr>
          <w:rFonts w:ascii="Garamond" w:hAnsi="Garamond"/>
          <w:i/>
          <w:sz w:val="22"/>
          <w:szCs w:val="22"/>
        </w:rPr>
      </w:pPr>
      <w:r>
        <w:rPr>
          <w:rFonts w:ascii="Garamond" w:hAnsi="Garamond"/>
          <w:color w:val="000000"/>
          <w:sz w:val="22"/>
          <w:szCs w:val="22"/>
        </w:rPr>
        <w:t xml:space="preserve">Wstępne wynagrodzenie Wykonawcy za wykonanie przedmiotu umowy określonego w § 1   zgodne ze złożoną ofertą w wysokości łącznie z podatkiem VAT </w:t>
      </w:r>
      <w:r>
        <w:rPr>
          <w:rFonts w:ascii="Garamond" w:hAnsi="Garamond"/>
          <w:b/>
          <w:color w:val="000000"/>
          <w:sz w:val="22"/>
          <w:szCs w:val="22"/>
        </w:rPr>
        <w:t>…………….. złotych</w:t>
      </w:r>
      <w:r>
        <w:rPr>
          <w:rFonts w:ascii="Garamond" w:hAnsi="Garamond"/>
          <w:color w:val="000000"/>
          <w:sz w:val="22"/>
          <w:szCs w:val="22"/>
        </w:rPr>
        <w:t xml:space="preserve"> </w:t>
      </w:r>
      <w:r>
        <w:rPr>
          <w:rFonts w:ascii="Garamond" w:hAnsi="Garamond"/>
          <w:i/>
          <w:sz w:val="22"/>
          <w:szCs w:val="22"/>
        </w:rPr>
        <w:t>Słownie : …………………….</w:t>
      </w:r>
    </w:p>
    <w:p w:rsidR="00A23139" w:rsidRDefault="00A23139" w:rsidP="00A2313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Wynagrodzenie, o którym mowa w ustępie 1 zostało wyliczone w oparciu o kosztorys ofertowy sporządzony metodą kalkulacji uproszczonej na podstawie przedmiarów robót dostarczonych przez Zamawiającego.</w:t>
      </w:r>
    </w:p>
    <w:p w:rsidR="00A23139" w:rsidRDefault="00A23139" w:rsidP="00A2313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Podstawą wyliczenia rzeczywistego wynagrodzenia będą ilości robót określone na podstawie rzeczywistych wykonanych obmiarów potwierdzonych przez Zamawiającego i cen jednostkowych ustalonych w ofercie Wykonawcy. Rozliczenie nastąpi kosztorysem powykonawczym.</w:t>
      </w:r>
    </w:p>
    <w:p w:rsidR="00A23139" w:rsidRDefault="00A23139" w:rsidP="00A2313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Ostateczne (rzeczywiste) wynagrodzenie robót rozliczanych obmiarowo będzie ustalone zgodnie z postanowieniami ust. 3</w:t>
      </w:r>
    </w:p>
    <w:p w:rsidR="00A23139" w:rsidRDefault="00A23139" w:rsidP="00A23139">
      <w:pPr>
        <w:widowControl/>
        <w:numPr>
          <w:ilvl w:val="0"/>
          <w:numId w:val="9"/>
        </w:numPr>
        <w:tabs>
          <w:tab w:val="left" w:pos="360"/>
          <w:tab w:val="left" w:pos="426"/>
        </w:tabs>
        <w:ind w:left="360"/>
        <w:jc w:val="both"/>
        <w:rPr>
          <w:rFonts w:ascii="Garamond" w:hAnsi="Garamond"/>
          <w:sz w:val="22"/>
          <w:szCs w:val="22"/>
        </w:rPr>
      </w:pPr>
      <w:r>
        <w:rPr>
          <w:rFonts w:ascii="Garamond" w:hAnsi="Garamond"/>
          <w:sz w:val="22"/>
          <w:szCs w:val="22"/>
        </w:rPr>
        <w:t xml:space="preserve">Maksymalna wartość zobowiązania nie może przekroczyć 105% wynagrodzenia ustalonego w ust. 1.   </w:t>
      </w:r>
    </w:p>
    <w:p w:rsidR="00A23139" w:rsidRDefault="00A23139" w:rsidP="00A23139">
      <w:pPr>
        <w:widowControl/>
        <w:numPr>
          <w:ilvl w:val="0"/>
          <w:numId w:val="9"/>
        </w:numPr>
        <w:tabs>
          <w:tab w:val="left" w:pos="360"/>
          <w:tab w:val="left" w:pos="426"/>
        </w:tabs>
        <w:autoSpaceDE/>
        <w:ind w:left="360"/>
        <w:jc w:val="both"/>
        <w:rPr>
          <w:rFonts w:ascii="Garamond" w:hAnsi="Garamond"/>
          <w:sz w:val="22"/>
          <w:szCs w:val="22"/>
        </w:rPr>
      </w:pPr>
      <w:r>
        <w:rPr>
          <w:rFonts w:ascii="Garamond" w:hAnsi="Garamond"/>
          <w:sz w:val="22"/>
          <w:szCs w:val="22"/>
        </w:rPr>
        <w:t xml:space="preserve">Podstawą wystawienia faktury końcowej będzie protokół odbioru końcowego robót. </w:t>
      </w:r>
    </w:p>
    <w:p w:rsidR="00A23139" w:rsidRDefault="00A23139" w:rsidP="00A23139">
      <w:pPr>
        <w:pStyle w:val="Bezodstpw"/>
        <w:numPr>
          <w:ilvl w:val="0"/>
          <w:numId w:val="9"/>
        </w:numPr>
        <w:tabs>
          <w:tab w:val="left" w:pos="360"/>
          <w:tab w:val="left" w:pos="426"/>
        </w:tabs>
        <w:ind w:left="360"/>
        <w:jc w:val="both"/>
        <w:rPr>
          <w:rFonts w:ascii="Garamond" w:hAnsi="Garamond"/>
          <w:sz w:val="22"/>
          <w:szCs w:val="22"/>
        </w:rPr>
      </w:pPr>
      <w:r>
        <w:rPr>
          <w:rFonts w:ascii="Garamond" w:hAnsi="Garamond"/>
          <w:sz w:val="22"/>
          <w:szCs w:val="22"/>
        </w:rPr>
        <w:t>Zapłata  nastąpi w terminie do 30 dni od dnia doręczenia   Zamawiającemu prawidłowo wystawionej faktury</w:t>
      </w:r>
    </w:p>
    <w:p w:rsidR="00A23139" w:rsidRDefault="00A23139" w:rsidP="00A23139">
      <w:pPr>
        <w:pStyle w:val="Bezodstpw"/>
        <w:tabs>
          <w:tab w:val="left" w:pos="426"/>
        </w:tabs>
        <w:ind w:left="426" w:hanging="426"/>
        <w:jc w:val="center"/>
        <w:rPr>
          <w:rFonts w:ascii="Garamond" w:hAnsi="Garamond"/>
          <w:b/>
          <w:color w:val="000000"/>
          <w:sz w:val="22"/>
          <w:szCs w:val="22"/>
        </w:rPr>
      </w:pPr>
      <w:r>
        <w:rPr>
          <w:rFonts w:ascii="Garamond" w:hAnsi="Garamond"/>
          <w:b/>
          <w:color w:val="000000"/>
          <w:sz w:val="22"/>
          <w:szCs w:val="22"/>
        </w:rPr>
        <w:t>§ 6</w:t>
      </w:r>
    </w:p>
    <w:p w:rsidR="00A23139" w:rsidRDefault="00A23139" w:rsidP="00A23139">
      <w:pPr>
        <w:pStyle w:val="Bezodstpw"/>
        <w:jc w:val="center"/>
        <w:rPr>
          <w:rFonts w:ascii="Garamond" w:hAnsi="Garamond"/>
          <w:b/>
          <w:color w:val="000000"/>
          <w:sz w:val="22"/>
          <w:szCs w:val="22"/>
        </w:rPr>
      </w:pPr>
      <w:r>
        <w:rPr>
          <w:rFonts w:ascii="Garamond" w:hAnsi="Garamond"/>
          <w:b/>
          <w:color w:val="000000"/>
          <w:sz w:val="22"/>
          <w:szCs w:val="22"/>
        </w:rPr>
        <w:t>Odbiory</w:t>
      </w:r>
    </w:p>
    <w:p w:rsidR="00A23139" w:rsidRDefault="00A23139" w:rsidP="00A2313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Strony zgodnie postanawiają, że będą stosowane następujące rodzaje odbiorów robót  - odbiór końcowy.</w:t>
      </w:r>
    </w:p>
    <w:p w:rsidR="00A23139" w:rsidRDefault="00A23139" w:rsidP="00A2313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Wykonawca zgłosi Zamawiającemu gotowość do odbioru końcowego, pisemnie bezpośrednio w siedzibie Zamawiającego, nie później niż na dwa dni robocze przed planowanym terminem odbioru.</w:t>
      </w:r>
    </w:p>
    <w:p w:rsidR="00A23139" w:rsidRDefault="00A23139" w:rsidP="00A2313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 xml:space="preserve">Podstawą zgłoszenia przez Wykonawcę gotowości do odbioru końcowego, będzie faktyczne wykonanie robót, potwierdzone w Dzienniku budowy wpisem dokonanym przez kierownika budowy (robót) . </w:t>
      </w:r>
    </w:p>
    <w:p w:rsidR="00A23139" w:rsidRDefault="00A23139" w:rsidP="00A2313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Wraz ze zgłoszeniem do odbioru końcowego Wykonawca przekaże Zamawiającemu następujące dokumenty:</w:t>
      </w:r>
    </w:p>
    <w:p w:rsidR="00A23139" w:rsidRDefault="00A23139" w:rsidP="00A2313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Dziennik budowy,</w:t>
      </w:r>
    </w:p>
    <w:p w:rsidR="00A23139" w:rsidRDefault="00A23139" w:rsidP="00A2313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dokumentację powykonawczą, opisaną i skompletowaną w dwóch egzemplarzach,</w:t>
      </w:r>
    </w:p>
    <w:p w:rsidR="00A23139" w:rsidRDefault="00A23139" w:rsidP="00A2313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wymagane dokumenty, protokoły i zaświadczenia z przeprowadzonych prób i sprawdzeń, instrukcje użytkowania, dokumenty gwarancyjne i inne dokumenty wymagane stosownymi przepisami,</w:t>
      </w:r>
    </w:p>
    <w:p w:rsidR="00A23139" w:rsidRDefault="00A23139" w:rsidP="00A2313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Oświadczenie Kierownika budowy (robót) o zgodności wykonania robót z dokumentacją projektową, obowiązującymi przepisami i normami,</w:t>
      </w:r>
    </w:p>
    <w:p w:rsidR="00A23139" w:rsidRDefault="00A23139" w:rsidP="00A2313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dokumenty (atesty, certyfikaty) potwierdzające, że wbudowane wyroby budowlane są zgodne z art. 10 ustawy Prawo budowlane (opisane i ostemplowane przez Kierownika robót),</w:t>
      </w:r>
    </w:p>
    <w:p w:rsidR="00A23139" w:rsidRDefault="00A23139" w:rsidP="00A23139">
      <w:pPr>
        <w:pStyle w:val="Bezodstpw"/>
        <w:numPr>
          <w:ilvl w:val="0"/>
          <w:numId w:val="7"/>
        </w:numPr>
        <w:tabs>
          <w:tab w:val="left" w:pos="360"/>
        </w:tabs>
        <w:ind w:left="360"/>
        <w:jc w:val="both"/>
        <w:rPr>
          <w:rFonts w:ascii="Garamond" w:hAnsi="Garamond"/>
          <w:color w:val="000000"/>
          <w:sz w:val="22"/>
          <w:szCs w:val="22"/>
        </w:rPr>
      </w:pPr>
      <w:r>
        <w:rPr>
          <w:rFonts w:ascii="Garamond" w:hAnsi="Garamond"/>
          <w:color w:val="000000"/>
          <w:sz w:val="22"/>
          <w:szCs w:val="22"/>
        </w:rPr>
        <w:t xml:space="preserve">pozostałe dokumenty w szczególności autoryzacje i deklaracje zgodności producenta potwierdzające należyte wykonanie przedmiotu zamówienia. </w:t>
      </w:r>
    </w:p>
    <w:p w:rsidR="00A23139" w:rsidRDefault="00A23139" w:rsidP="00A2313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Zamawiający wyznaczy i rozpocznie czynności odbioru końcowego w terminie do 7 dni roboczych od daty zawiadomienia go o osiągnięciu gotowości do odbioru końcowego.</w:t>
      </w:r>
    </w:p>
    <w:p w:rsidR="00A23139" w:rsidRDefault="00A23139" w:rsidP="00A2313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Zamawiający zobowiązany jest do dokonania lub odmowy dokonania odbioru końcowego, w terminie 14 dni od dnia rozpoczęcia tego odbioru.</w:t>
      </w:r>
    </w:p>
    <w:p w:rsidR="00A23139" w:rsidRDefault="00A23139" w:rsidP="00A2313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Za datę wykonania przez Wykonawcę zobowiązania wynikającego z niniejszej Umowy, uznaje się datę odbioru, stwierdzoną w protokole odbioru końcowego.</w:t>
      </w:r>
    </w:p>
    <w:p w:rsidR="00A23139" w:rsidRDefault="00A23139" w:rsidP="00A23139">
      <w:pPr>
        <w:pStyle w:val="Bezodstpw"/>
        <w:numPr>
          <w:ilvl w:val="0"/>
          <w:numId w:val="10"/>
        </w:numPr>
        <w:tabs>
          <w:tab w:val="left" w:pos="360"/>
        </w:tabs>
        <w:ind w:left="360"/>
        <w:jc w:val="both"/>
        <w:rPr>
          <w:rFonts w:ascii="Garamond" w:hAnsi="Garamond"/>
          <w:sz w:val="22"/>
          <w:szCs w:val="22"/>
        </w:rPr>
      </w:pPr>
      <w:r>
        <w:rPr>
          <w:rFonts w:ascii="Garamond" w:hAnsi="Garamond"/>
          <w:sz w:val="22"/>
          <w:szCs w:val="22"/>
        </w:rPr>
        <w:lastRenderedPageBreak/>
        <w:t xml:space="preserve">W przypadku stwierdzenia w trakcie odbioru wad lub usterek, Zamawiający może odmówić odbioru do czasu ich usunięcia a Wykonawca usunie je na własny koszt w terminie wyznaczonym przez Zamawiającego. </w:t>
      </w:r>
    </w:p>
    <w:p w:rsidR="00A23139" w:rsidRDefault="00A23139" w:rsidP="00A23139">
      <w:pPr>
        <w:pStyle w:val="Bezodstpw"/>
        <w:numPr>
          <w:ilvl w:val="0"/>
          <w:numId w:val="10"/>
        </w:numPr>
        <w:tabs>
          <w:tab w:val="left" w:pos="360"/>
        </w:tabs>
        <w:ind w:left="360"/>
        <w:jc w:val="both"/>
        <w:rPr>
          <w:rFonts w:ascii="Garamond" w:hAnsi="Garamond"/>
          <w:color w:val="000000"/>
          <w:sz w:val="22"/>
          <w:szCs w:val="22"/>
        </w:rPr>
      </w:pPr>
      <w:r>
        <w:rPr>
          <w:rFonts w:ascii="Garamond" w:hAnsi="Garamond"/>
          <w:color w:val="000000"/>
          <w:sz w:val="22"/>
          <w:szCs w:val="22"/>
        </w:rPr>
        <w:t>W razie nie usunięcia w ustalonym terminie przez Wykonawcę wad i usterek stwierdzonych przy odbiorze końcowym, w okresie gwarancji oraz przy przeglądzie gwarancyjnym, Zamawiający jest upoważniony do ich usunięcia na koszt Wykonawcy.</w:t>
      </w:r>
    </w:p>
    <w:p w:rsidR="00A23139" w:rsidRDefault="00A23139" w:rsidP="00A2313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7</w:t>
      </w:r>
    </w:p>
    <w:p w:rsidR="00A23139" w:rsidRDefault="00A23139" w:rsidP="00A23139">
      <w:pPr>
        <w:pStyle w:val="Bezodstpw"/>
        <w:jc w:val="center"/>
        <w:rPr>
          <w:rFonts w:ascii="Garamond" w:hAnsi="Garamond"/>
          <w:b/>
          <w:sz w:val="22"/>
          <w:szCs w:val="22"/>
        </w:rPr>
      </w:pPr>
      <w:r>
        <w:rPr>
          <w:rFonts w:ascii="Garamond" w:hAnsi="Garamond"/>
          <w:b/>
          <w:sz w:val="22"/>
          <w:szCs w:val="22"/>
        </w:rPr>
        <w:t>Kary umowne</w:t>
      </w:r>
    </w:p>
    <w:p w:rsidR="00A23139" w:rsidRDefault="00A23139" w:rsidP="00A23139">
      <w:pPr>
        <w:pStyle w:val="Bezodstpw"/>
        <w:numPr>
          <w:ilvl w:val="0"/>
          <w:numId w:val="4"/>
        </w:numPr>
        <w:tabs>
          <w:tab w:val="left" w:pos="360"/>
        </w:tabs>
        <w:ind w:left="360"/>
        <w:rPr>
          <w:rFonts w:ascii="Garamond" w:hAnsi="Garamond"/>
          <w:sz w:val="22"/>
          <w:szCs w:val="22"/>
        </w:rPr>
      </w:pPr>
      <w:r>
        <w:rPr>
          <w:rFonts w:ascii="Garamond" w:hAnsi="Garamond"/>
          <w:sz w:val="22"/>
          <w:szCs w:val="22"/>
        </w:rPr>
        <w:t>Wykonawca zapłaci Zamawiającemu kary umowne:</w:t>
      </w:r>
    </w:p>
    <w:p w:rsidR="00A23139" w:rsidRDefault="00A23139" w:rsidP="00A23139">
      <w:pPr>
        <w:pStyle w:val="Bezodstpw"/>
        <w:numPr>
          <w:ilvl w:val="0"/>
          <w:numId w:val="3"/>
        </w:numPr>
        <w:tabs>
          <w:tab w:val="left" w:pos="502"/>
        </w:tabs>
        <w:ind w:left="502"/>
        <w:rPr>
          <w:rFonts w:ascii="Garamond" w:hAnsi="Garamond"/>
          <w:sz w:val="22"/>
          <w:szCs w:val="22"/>
        </w:rPr>
      </w:pPr>
      <w:r>
        <w:rPr>
          <w:rFonts w:ascii="Garamond" w:hAnsi="Garamond"/>
          <w:sz w:val="22"/>
          <w:szCs w:val="22"/>
        </w:rPr>
        <w:t>Za zwłokę w zakończeniu wykonania przedmiotu umowy – w wysokości 0,3% wynagrodzenia brutto, określonego w § 5 ust. 1 za każdy dzień zwłoki (termin zakończenia robót określono w § 2 ust. 2 niniejszej umowy),</w:t>
      </w:r>
    </w:p>
    <w:p w:rsidR="00A23139" w:rsidRDefault="00A23139" w:rsidP="00A23139">
      <w:pPr>
        <w:pStyle w:val="Bezodstpw"/>
        <w:numPr>
          <w:ilvl w:val="0"/>
          <w:numId w:val="3"/>
        </w:numPr>
        <w:tabs>
          <w:tab w:val="left" w:pos="502"/>
        </w:tabs>
        <w:ind w:left="502"/>
        <w:rPr>
          <w:rFonts w:ascii="Garamond" w:hAnsi="Garamond"/>
          <w:sz w:val="22"/>
          <w:szCs w:val="22"/>
        </w:rPr>
      </w:pPr>
      <w:r>
        <w:rPr>
          <w:rFonts w:ascii="Garamond" w:hAnsi="Garamond"/>
          <w:sz w:val="22"/>
          <w:szCs w:val="22"/>
        </w:rPr>
        <w:t xml:space="preserve">Za opóźnienie w usunięciu wad stwierdzonych w okresie gwarancji i rękojmi – w wysokości 0,3% wynagrodzenia brutto, określonego w </w:t>
      </w:r>
      <w:r>
        <w:rPr>
          <w:rFonts w:ascii="Garamond" w:hAnsi="Garamond"/>
          <w:color w:val="000000"/>
          <w:sz w:val="22"/>
          <w:szCs w:val="22"/>
        </w:rPr>
        <w:t>§5</w:t>
      </w:r>
      <w:r>
        <w:rPr>
          <w:rFonts w:ascii="Garamond" w:hAnsi="Garamond"/>
          <w:sz w:val="22"/>
          <w:szCs w:val="22"/>
        </w:rPr>
        <w:t xml:space="preserve"> ust. 1 za każdy dzień opóźnienia liczonego od dnia wyznaczonego na usunięcie wad,</w:t>
      </w:r>
    </w:p>
    <w:p w:rsidR="00A23139" w:rsidRDefault="00A23139" w:rsidP="00A23139">
      <w:pPr>
        <w:pStyle w:val="Bezodstpw"/>
        <w:numPr>
          <w:ilvl w:val="0"/>
          <w:numId w:val="3"/>
        </w:numPr>
        <w:tabs>
          <w:tab w:val="left" w:pos="502"/>
        </w:tabs>
        <w:ind w:left="502"/>
        <w:rPr>
          <w:rFonts w:ascii="Garamond" w:hAnsi="Garamond"/>
          <w:sz w:val="22"/>
          <w:szCs w:val="22"/>
        </w:rPr>
      </w:pPr>
      <w:r>
        <w:rPr>
          <w:rFonts w:ascii="Garamond" w:hAnsi="Garamond"/>
          <w:sz w:val="22"/>
          <w:szCs w:val="22"/>
        </w:rPr>
        <w:t xml:space="preserve">Za odstąpienie od umowy z przyczyn leżących po stronie Wykonawcy – w wysokości 10% wynagrodzenia brutto, określonego w </w:t>
      </w:r>
      <w:r>
        <w:rPr>
          <w:rFonts w:ascii="Garamond" w:hAnsi="Garamond"/>
          <w:color w:val="000000"/>
          <w:sz w:val="22"/>
          <w:szCs w:val="22"/>
        </w:rPr>
        <w:t>§ 5</w:t>
      </w:r>
      <w:r>
        <w:rPr>
          <w:rFonts w:ascii="Garamond" w:hAnsi="Garamond"/>
          <w:sz w:val="22"/>
          <w:szCs w:val="22"/>
        </w:rPr>
        <w:t xml:space="preserve"> ust. 1,</w:t>
      </w:r>
    </w:p>
    <w:p w:rsidR="00A23139" w:rsidRDefault="00A23139" w:rsidP="00A23139">
      <w:pPr>
        <w:pStyle w:val="Bezodstpw"/>
        <w:numPr>
          <w:ilvl w:val="0"/>
          <w:numId w:val="4"/>
        </w:numPr>
        <w:tabs>
          <w:tab w:val="left" w:pos="360"/>
        </w:tabs>
        <w:ind w:left="360"/>
        <w:rPr>
          <w:rFonts w:ascii="Garamond" w:hAnsi="Garamond"/>
          <w:sz w:val="22"/>
          <w:szCs w:val="22"/>
        </w:rPr>
      </w:pPr>
      <w:r>
        <w:rPr>
          <w:rFonts w:ascii="Garamond" w:hAnsi="Garamond"/>
          <w:sz w:val="22"/>
          <w:szCs w:val="22"/>
        </w:rPr>
        <w:t xml:space="preserve">Zamawiający zapłaci Wykonawcy kary umowne za odstąpienie od umowy z przyczyn leżących po stronie Zamawiającego w wysokości 10% wynagrodzenia brutto, określonego w </w:t>
      </w:r>
      <w:r>
        <w:rPr>
          <w:rFonts w:ascii="Garamond" w:hAnsi="Garamond"/>
          <w:color w:val="000000"/>
          <w:sz w:val="22"/>
          <w:szCs w:val="22"/>
        </w:rPr>
        <w:t>§ 5</w:t>
      </w:r>
      <w:r>
        <w:rPr>
          <w:rFonts w:ascii="Garamond" w:hAnsi="Garamond"/>
          <w:sz w:val="22"/>
          <w:szCs w:val="22"/>
        </w:rPr>
        <w:t xml:space="preserve"> ust. 1, z wyłączeniem odstąpienia na podstawie art. 145 ust. 1 ustawy Prawo zamówień publicznych. </w:t>
      </w:r>
    </w:p>
    <w:p w:rsidR="00A23139" w:rsidRDefault="00A23139" w:rsidP="00A23139">
      <w:pPr>
        <w:pStyle w:val="Bezodstpw"/>
        <w:numPr>
          <w:ilvl w:val="0"/>
          <w:numId w:val="4"/>
        </w:numPr>
        <w:tabs>
          <w:tab w:val="left" w:pos="360"/>
        </w:tabs>
        <w:ind w:left="360"/>
        <w:rPr>
          <w:rFonts w:ascii="Garamond" w:hAnsi="Garamond"/>
          <w:sz w:val="22"/>
          <w:szCs w:val="22"/>
        </w:rPr>
      </w:pPr>
      <w:r>
        <w:rPr>
          <w:rFonts w:ascii="Garamond" w:hAnsi="Garamond"/>
          <w:sz w:val="22"/>
          <w:szCs w:val="22"/>
        </w:rPr>
        <w:t>Strony zastrzegają sobie prawo do dochodzenia odszkodowania na zasadach ogólnych, o ile wartość faktycznie poniesionych szkód przekracza wysokość kar umownych.</w:t>
      </w:r>
    </w:p>
    <w:p w:rsidR="00A23139" w:rsidRDefault="00A23139" w:rsidP="00A23139">
      <w:pPr>
        <w:pStyle w:val="Bezodstpw"/>
        <w:numPr>
          <w:ilvl w:val="0"/>
          <w:numId w:val="4"/>
        </w:numPr>
        <w:tabs>
          <w:tab w:val="left" w:pos="360"/>
        </w:tabs>
        <w:ind w:left="360"/>
        <w:rPr>
          <w:rFonts w:ascii="Garamond" w:hAnsi="Garamond"/>
          <w:sz w:val="22"/>
          <w:szCs w:val="22"/>
        </w:rPr>
      </w:pPr>
      <w:r>
        <w:rPr>
          <w:rFonts w:ascii="Garamond" w:hAnsi="Garamond"/>
          <w:sz w:val="22"/>
          <w:szCs w:val="22"/>
        </w:rPr>
        <w:t>Wykonawca nie może zbywać ani przenosić na rzecz osób trzecich praw i wierzytelności powstałych w związku z realizacją niniejszej umowy.</w:t>
      </w:r>
    </w:p>
    <w:p w:rsidR="00A23139" w:rsidRDefault="00A23139" w:rsidP="00A2313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8</w:t>
      </w:r>
    </w:p>
    <w:p w:rsidR="00A23139" w:rsidRDefault="00A23139" w:rsidP="00A23139">
      <w:pPr>
        <w:pStyle w:val="Bezodstpw"/>
        <w:jc w:val="center"/>
        <w:rPr>
          <w:rFonts w:ascii="Garamond" w:hAnsi="Garamond"/>
          <w:b/>
          <w:sz w:val="22"/>
          <w:szCs w:val="22"/>
        </w:rPr>
      </w:pPr>
      <w:r>
        <w:rPr>
          <w:rFonts w:ascii="Garamond" w:hAnsi="Garamond"/>
          <w:b/>
          <w:sz w:val="22"/>
          <w:szCs w:val="22"/>
        </w:rPr>
        <w:t>Umowne prawo odstąpienia od umowy</w:t>
      </w:r>
    </w:p>
    <w:p w:rsidR="00A23139" w:rsidRDefault="00A23139" w:rsidP="00A2313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Zamawiającemu przysługuje prawo odstąpienia od umowy, gdy:</w:t>
      </w:r>
    </w:p>
    <w:p w:rsidR="00A23139" w:rsidRDefault="00A23139" w:rsidP="00A2313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Wykonawca przerwał z przyczyn leżących po stronie Wykonawcy realizację przedmiotu umowy i przerwa ta trwa dłużej niż 14 dni – w terminie 7 dni od dnia powzięcia przez Zamawiającego informacji o upływie 14 - dniowego terminu przerwy w realizacji umowy; </w:t>
      </w:r>
    </w:p>
    <w:p w:rsidR="00A23139" w:rsidRDefault="00A23139" w:rsidP="00A2313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A23139" w:rsidRDefault="00A23139" w:rsidP="00A23139">
      <w:pPr>
        <w:pStyle w:val="Bezodstpw"/>
        <w:numPr>
          <w:ilvl w:val="0"/>
          <w:numId w:val="5"/>
        </w:numPr>
        <w:tabs>
          <w:tab w:val="left" w:pos="360"/>
        </w:tabs>
        <w:ind w:left="360"/>
        <w:jc w:val="both"/>
        <w:rPr>
          <w:rFonts w:ascii="Garamond" w:hAnsi="Garamond"/>
          <w:sz w:val="22"/>
          <w:szCs w:val="22"/>
        </w:rPr>
      </w:pPr>
      <w:r>
        <w:rPr>
          <w:rFonts w:ascii="Garamond" w:hAnsi="Garamond"/>
          <w:sz w:val="22"/>
          <w:szCs w:val="22"/>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A23139" w:rsidRPr="00401209" w:rsidRDefault="00A23139" w:rsidP="00A2313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Wykonawcy przysługuje prawo odstąpienia od umowy, jeżeli Zamawiający:</w:t>
      </w:r>
    </w:p>
    <w:p w:rsidR="00A23139" w:rsidRDefault="00A23139" w:rsidP="00A23139">
      <w:pPr>
        <w:pStyle w:val="Bezodstpw"/>
        <w:numPr>
          <w:ilvl w:val="0"/>
          <w:numId w:val="14"/>
        </w:numPr>
        <w:tabs>
          <w:tab w:val="left" w:pos="502"/>
        </w:tabs>
        <w:ind w:left="502"/>
        <w:jc w:val="both"/>
        <w:rPr>
          <w:rFonts w:ascii="Garamond" w:hAnsi="Garamond"/>
          <w:sz w:val="22"/>
          <w:szCs w:val="22"/>
        </w:rPr>
      </w:pPr>
      <w:r>
        <w:rPr>
          <w:rFonts w:ascii="Garamond" w:hAnsi="Garamond"/>
          <w:sz w:val="22"/>
          <w:szCs w:val="22"/>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A23139" w:rsidRDefault="00A23139" w:rsidP="00A2313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Odstąpienie od umowy, o którym mowa w ust. 1 i 2, powinno nastąpić w formie pisemnej pod rygorem nieważności takiego oświadczenia i powinno zawierać uzasadnienie.</w:t>
      </w:r>
    </w:p>
    <w:p w:rsidR="00A23139" w:rsidRDefault="00A23139" w:rsidP="00A2313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W wypadku odstąpienia od umowy przez Wykonawcę lub Zamawiającego, strony obciążają następujące obowiązki:</w:t>
      </w:r>
    </w:p>
    <w:p w:rsidR="00A23139" w:rsidRDefault="00A23139" w:rsidP="00A2313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Wykonawca zabezpieczy przerwane roboty w zakresie obustronnie uzgodnionym na koszt tej strony, z której to winy nastąpiło odstąpienie od umowy,</w:t>
      </w:r>
    </w:p>
    <w:p w:rsidR="00A23139" w:rsidRDefault="00A23139" w:rsidP="00A2313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Wykonawca zgłosi do dokonania przez Zamawiającego odbioru robót przerwanych, jeżeli odstąpienie od umowy nastąpiło z przyczyn, za które Wykonawca nie odpowiada, </w:t>
      </w:r>
    </w:p>
    <w:p w:rsidR="00A23139" w:rsidRDefault="00A23139" w:rsidP="00A2313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A23139" w:rsidRDefault="00A23139" w:rsidP="00A23139">
      <w:pPr>
        <w:pStyle w:val="Bezodstpw"/>
        <w:numPr>
          <w:ilvl w:val="0"/>
          <w:numId w:val="16"/>
        </w:numPr>
        <w:tabs>
          <w:tab w:val="left" w:pos="502"/>
        </w:tabs>
        <w:ind w:left="502"/>
        <w:jc w:val="both"/>
        <w:rPr>
          <w:rFonts w:ascii="Garamond" w:hAnsi="Garamond"/>
          <w:sz w:val="22"/>
          <w:szCs w:val="22"/>
        </w:rPr>
      </w:pPr>
      <w:r>
        <w:rPr>
          <w:rFonts w:ascii="Garamond" w:hAnsi="Garamond"/>
          <w:sz w:val="22"/>
          <w:szCs w:val="22"/>
        </w:rPr>
        <w:t xml:space="preserve">Zamawiający w razie odstąpienia od umowy z przyczyn, za które Wykonawca nie odpowiada, obowiązany jest do dokonania odbioru robót przerwanych oraz przejęcia od Wykonawcy terenu </w:t>
      </w:r>
      <w:r>
        <w:rPr>
          <w:rFonts w:ascii="Garamond" w:hAnsi="Garamond"/>
          <w:sz w:val="22"/>
          <w:szCs w:val="22"/>
        </w:rPr>
        <w:lastRenderedPageBreak/>
        <w:t>robót w terminie 10 dni od daty odstąpienia oraz do zapłaty wynagrodzenia za roboty, które zostały wykonane do dnia odstąpienia.</w:t>
      </w:r>
    </w:p>
    <w:p w:rsidR="00A23139" w:rsidRDefault="00A23139" w:rsidP="00A23139">
      <w:pPr>
        <w:pStyle w:val="Bezodstpw"/>
        <w:numPr>
          <w:ilvl w:val="0"/>
          <w:numId w:val="13"/>
        </w:numPr>
        <w:tabs>
          <w:tab w:val="left" w:pos="360"/>
        </w:tabs>
        <w:ind w:left="360"/>
        <w:jc w:val="both"/>
        <w:rPr>
          <w:rFonts w:ascii="Garamond" w:hAnsi="Garamond"/>
          <w:sz w:val="22"/>
          <w:szCs w:val="22"/>
        </w:rPr>
      </w:pPr>
      <w:r>
        <w:rPr>
          <w:rFonts w:ascii="Garamond" w:hAnsi="Garamond"/>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A23139" w:rsidRDefault="00A23139" w:rsidP="00A2313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9</w:t>
      </w:r>
    </w:p>
    <w:p w:rsidR="00A23139" w:rsidRDefault="00A23139" w:rsidP="00A23139">
      <w:pPr>
        <w:pStyle w:val="Bezodstpw"/>
        <w:jc w:val="center"/>
        <w:rPr>
          <w:rFonts w:ascii="Garamond" w:hAnsi="Garamond"/>
          <w:b/>
          <w:sz w:val="22"/>
          <w:szCs w:val="22"/>
        </w:rPr>
      </w:pPr>
      <w:r>
        <w:rPr>
          <w:rFonts w:ascii="Garamond" w:hAnsi="Garamond"/>
          <w:b/>
          <w:sz w:val="22"/>
          <w:szCs w:val="22"/>
        </w:rPr>
        <w:t>Umowy o podwykonawstwo</w:t>
      </w:r>
    </w:p>
    <w:p w:rsidR="00A23139" w:rsidRDefault="00A23139" w:rsidP="00A2313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Wykonawca może powierzyć, zgodnie z ofertą Wykonawcy, wykonanie części robót lub usług podwykonawcom pod warunkiem, że posiadają oni kwalifikacje do ich wykonania. </w:t>
      </w:r>
    </w:p>
    <w:p w:rsidR="00A23139" w:rsidRDefault="00A23139" w:rsidP="00A2313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Wykonawca zwraca się z wnioskiem do Zamawiającego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związanych z gwarancją jakości i rękojmią za wady.</w:t>
      </w:r>
    </w:p>
    <w:p w:rsidR="00A23139" w:rsidRDefault="00A23139" w:rsidP="00A2313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A23139" w:rsidRDefault="00A23139" w:rsidP="00A2313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Zamawiający w terminie 14 dni od otrzymania wniosku może zgłosić sprzeciw lub zastrzeżenia i żądać zmiany wskazanego podwykonawcy z podaniem uzasadnienia.</w:t>
      </w:r>
    </w:p>
    <w:p w:rsidR="00A23139" w:rsidRDefault="00A23139" w:rsidP="00A23139">
      <w:pPr>
        <w:pStyle w:val="Bezodstpw"/>
        <w:numPr>
          <w:ilvl w:val="0"/>
          <w:numId w:val="11"/>
        </w:numPr>
        <w:tabs>
          <w:tab w:val="left" w:pos="360"/>
        </w:tabs>
        <w:ind w:left="360"/>
        <w:jc w:val="both"/>
        <w:rPr>
          <w:rFonts w:ascii="Garamond" w:hAnsi="Garamond"/>
          <w:color w:val="000000"/>
          <w:sz w:val="22"/>
          <w:szCs w:val="22"/>
        </w:rPr>
      </w:pPr>
      <w:r>
        <w:rPr>
          <w:rFonts w:ascii="Garamond" w:hAnsi="Garamond"/>
          <w:color w:val="000000"/>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A23139" w:rsidRDefault="00A23139" w:rsidP="00A2313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Umowa pomiędzy Wykonawcą a podwykonawcą powinna być zawarta w formie pisemnej pod rygorem nieważności. </w:t>
      </w:r>
    </w:p>
    <w:p w:rsidR="00A23139" w:rsidRDefault="00A23139" w:rsidP="00A2313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A23139" w:rsidRDefault="00A23139" w:rsidP="00A2313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 odbiór fakturowanych robót, Zamawiający zapłaci na rzecz Podwykonawcy kwotę będącą przedmiotem jego żądania. </w:t>
      </w:r>
    </w:p>
    <w:p w:rsidR="00A23139" w:rsidRDefault="00A23139" w:rsidP="00A2313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Zamawiający dokona potrącenia powyższej kwoty z kolejnej płatności przysługującej Wykonawcy. </w:t>
      </w:r>
    </w:p>
    <w:p w:rsidR="00A23139" w:rsidRDefault="00A23139" w:rsidP="00A2313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 xml:space="preserve">Do zawarcia przez podwykonawcę umowy z dalszym podwykonawcą jest wymagana zgoda Zamawiającego i Wykonawcy. </w:t>
      </w:r>
    </w:p>
    <w:p w:rsidR="00A23139" w:rsidRDefault="00A23139" w:rsidP="00A23139">
      <w:pPr>
        <w:pStyle w:val="Bezodstpw"/>
        <w:numPr>
          <w:ilvl w:val="0"/>
          <w:numId w:val="11"/>
        </w:numPr>
        <w:tabs>
          <w:tab w:val="left" w:pos="360"/>
        </w:tabs>
        <w:ind w:left="360"/>
        <w:jc w:val="both"/>
        <w:rPr>
          <w:rFonts w:ascii="Garamond" w:hAnsi="Garamond"/>
          <w:sz w:val="22"/>
          <w:szCs w:val="22"/>
        </w:rPr>
      </w:pPr>
      <w:r>
        <w:rPr>
          <w:rFonts w:ascii="Garamond" w:hAnsi="Garamond"/>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A23139" w:rsidRDefault="00A23139" w:rsidP="00A23139">
      <w:pPr>
        <w:pStyle w:val="Bezodstpw"/>
        <w:jc w:val="center"/>
        <w:rPr>
          <w:rFonts w:ascii="Garamond" w:hAnsi="Garamond"/>
          <w:b/>
          <w:sz w:val="22"/>
          <w:szCs w:val="22"/>
        </w:rPr>
      </w:pPr>
      <w:r>
        <w:rPr>
          <w:rFonts w:ascii="Garamond" w:hAnsi="Garamond"/>
          <w:b/>
          <w:sz w:val="22"/>
          <w:szCs w:val="22"/>
        </w:rPr>
        <w:t>§ 10</w:t>
      </w:r>
    </w:p>
    <w:p w:rsidR="00A23139" w:rsidRDefault="00A23139" w:rsidP="00A23139">
      <w:pPr>
        <w:pStyle w:val="Bezodstpw"/>
        <w:jc w:val="center"/>
        <w:rPr>
          <w:rFonts w:ascii="Garamond" w:hAnsi="Garamond"/>
          <w:b/>
          <w:sz w:val="22"/>
          <w:szCs w:val="22"/>
        </w:rPr>
      </w:pPr>
      <w:r>
        <w:rPr>
          <w:rFonts w:ascii="Garamond" w:hAnsi="Garamond"/>
          <w:b/>
          <w:sz w:val="22"/>
          <w:szCs w:val="22"/>
        </w:rPr>
        <w:t>Gwarancja jakości i uprawnienia z tytułu rękojmi</w:t>
      </w:r>
    </w:p>
    <w:p w:rsidR="00A23139" w:rsidRDefault="00A23139" w:rsidP="00A2313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Wykonawca udziela Zamawiającemu gwarancji jakości wykonania przedmiotu umowy na okres 36 miesięcy od dnia podpisania (bez uwag) protokołu odbioru końcowego.</w:t>
      </w:r>
    </w:p>
    <w:p w:rsidR="00A23139" w:rsidRDefault="00A23139" w:rsidP="00A2313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A23139" w:rsidRDefault="00A23139" w:rsidP="00A2313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Wady, które wystąpiły w okresie gwarancyjnym nie zawinione przez Zamawiającego, Wykonawca usunie w ciągu 7 dni roboczych od daty otrzymania zgłoszenia.</w:t>
      </w:r>
    </w:p>
    <w:p w:rsidR="00A23139" w:rsidRDefault="00A23139" w:rsidP="00A2313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Zamawiający ma prawo dochodzić uprawnień z tytułu rękojmi za wady, niezależnie od uprawnień wynikających z gwarancji.</w:t>
      </w:r>
    </w:p>
    <w:p w:rsidR="00A23139" w:rsidRDefault="00A23139" w:rsidP="00A2313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Wykonawca odpowiada za wady w wykonaniu przedmiotu umowy również po okresie rękojmi, jeżeli Zamawiający zawiadomi Wykonawcę o wadzie przed upływem okresu rękojmi.</w:t>
      </w:r>
    </w:p>
    <w:p w:rsidR="00A23139" w:rsidRDefault="00A23139" w:rsidP="00A2313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lastRenderedPageBreak/>
        <w:t xml:space="preserve">Jeżeli Wykonawca nie usunie wad w terminie 14 dni od daty wyznaczonej przez Zamawiającego na ich usunięcie, to Zamawiający może zlecić usunięcie wad stronie trzeciej na koszt Wykonawcy. </w:t>
      </w:r>
    </w:p>
    <w:p w:rsidR="00A23139" w:rsidRDefault="00A23139" w:rsidP="00A23139">
      <w:pPr>
        <w:pStyle w:val="Bezodstpw"/>
        <w:numPr>
          <w:ilvl w:val="0"/>
          <w:numId w:val="2"/>
        </w:numPr>
        <w:tabs>
          <w:tab w:val="left" w:pos="360"/>
        </w:tabs>
        <w:ind w:left="360"/>
        <w:jc w:val="both"/>
        <w:rPr>
          <w:rFonts w:ascii="Garamond" w:hAnsi="Garamond"/>
          <w:sz w:val="22"/>
          <w:szCs w:val="22"/>
        </w:rPr>
      </w:pPr>
      <w:r>
        <w:rPr>
          <w:rFonts w:ascii="Garamond" w:hAnsi="Garamond"/>
          <w:sz w:val="22"/>
          <w:szCs w:val="22"/>
        </w:rPr>
        <w:t>Okres gwarancji ulega wydłużeniu o czas potrzebny na usunięcie wad.</w:t>
      </w:r>
    </w:p>
    <w:p w:rsidR="00A23139" w:rsidRDefault="00A23139" w:rsidP="00A23139">
      <w:pPr>
        <w:pStyle w:val="Bezodstpw"/>
        <w:jc w:val="center"/>
        <w:rPr>
          <w:rFonts w:ascii="Garamond" w:hAnsi="Garamond"/>
          <w:b/>
          <w:sz w:val="22"/>
          <w:szCs w:val="22"/>
        </w:rPr>
      </w:pPr>
      <w:r>
        <w:rPr>
          <w:rFonts w:ascii="Garamond" w:hAnsi="Garamond"/>
          <w:b/>
          <w:color w:val="000000"/>
          <w:sz w:val="22"/>
          <w:szCs w:val="22"/>
        </w:rPr>
        <w:t>§ </w:t>
      </w:r>
      <w:r>
        <w:rPr>
          <w:rFonts w:ascii="Garamond" w:hAnsi="Garamond"/>
          <w:b/>
          <w:sz w:val="22"/>
          <w:szCs w:val="22"/>
        </w:rPr>
        <w:t>11</w:t>
      </w:r>
    </w:p>
    <w:p w:rsidR="00A23139" w:rsidRDefault="00A23139" w:rsidP="00A23139">
      <w:pPr>
        <w:pStyle w:val="Bezodstpw"/>
        <w:jc w:val="center"/>
        <w:rPr>
          <w:rFonts w:ascii="Garamond" w:hAnsi="Garamond"/>
          <w:b/>
          <w:sz w:val="22"/>
          <w:szCs w:val="22"/>
        </w:rPr>
      </w:pPr>
      <w:r>
        <w:rPr>
          <w:rFonts w:ascii="Garamond" w:hAnsi="Garamond"/>
          <w:b/>
          <w:sz w:val="22"/>
          <w:szCs w:val="22"/>
        </w:rPr>
        <w:t>Zmiana umowy</w:t>
      </w:r>
    </w:p>
    <w:p w:rsidR="00A23139" w:rsidRDefault="00A23139" w:rsidP="00A23139">
      <w:pPr>
        <w:pStyle w:val="Bezodstpw"/>
        <w:numPr>
          <w:ilvl w:val="0"/>
          <w:numId w:val="8"/>
        </w:numPr>
        <w:tabs>
          <w:tab w:val="left" w:pos="360"/>
        </w:tabs>
        <w:ind w:left="360"/>
        <w:jc w:val="both"/>
        <w:rPr>
          <w:rFonts w:ascii="Garamond" w:hAnsi="Garamond"/>
          <w:sz w:val="22"/>
          <w:szCs w:val="22"/>
        </w:rPr>
      </w:pPr>
      <w:r>
        <w:rPr>
          <w:rFonts w:ascii="Garamond" w:hAnsi="Garamond"/>
          <w:sz w:val="22"/>
          <w:szCs w:val="22"/>
        </w:rPr>
        <w:t>Wszelkie zmiany i uzupełnienia treści niniejszej umowy, wymagają aneksu sporządzonego z zachowaniem formy pisemnej pod rygorem nieważności.</w:t>
      </w:r>
    </w:p>
    <w:p w:rsidR="00A23139" w:rsidRDefault="00A23139" w:rsidP="00A23139">
      <w:pPr>
        <w:pStyle w:val="Bezodstpw"/>
        <w:ind w:left="426" w:hanging="426"/>
        <w:jc w:val="both"/>
        <w:rPr>
          <w:rFonts w:ascii="Garamond" w:hAnsi="Garamond"/>
          <w:sz w:val="22"/>
          <w:szCs w:val="22"/>
        </w:rPr>
      </w:pPr>
      <w:r>
        <w:rPr>
          <w:rFonts w:ascii="Garamond" w:hAnsi="Garamond"/>
          <w:sz w:val="22"/>
          <w:szCs w:val="22"/>
        </w:rPr>
        <w:t>2.    Zamawiający przewiduje możliwość wprowadzenia istotnych zmian do umowy w przypadkach  konieczności zmiany terminu realizacji w związku z:</w:t>
      </w:r>
    </w:p>
    <w:p w:rsidR="00A23139" w:rsidRDefault="00A23139" w:rsidP="00A23139">
      <w:pPr>
        <w:pStyle w:val="Bezodstpw"/>
        <w:ind w:left="426" w:hanging="284"/>
        <w:jc w:val="both"/>
        <w:rPr>
          <w:rFonts w:ascii="Garamond" w:hAnsi="Garamond"/>
          <w:sz w:val="22"/>
          <w:szCs w:val="22"/>
        </w:rPr>
      </w:pPr>
      <w:r>
        <w:rPr>
          <w:rFonts w:ascii="Garamond" w:hAnsi="Garamond"/>
          <w:sz w:val="22"/>
          <w:szCs w:val="22"/>
        </w:rPr>
        <w:t xml:space="preserve">a) brakiem możliwości prowadzenia robót na skutek obiektywnych warunków atmosferycznych  oraz  działaniem siły wyższej w rozumieniu przepisów Kodeksu cywilnego </w:t>
      </w:r>
    </w:p>
    <w:p w:rsidR="00A23139" w:rsidRDefault="00A23139" w:rsidP="00A23139">
      <w:pPr>
        <w:pStyle w:val="Bezodstpw"/>
        <w:ind w:left="426" w:hanging="284"/>
        <w:jc w:val="both"/>
        <w:rPr>
          <w:rFonts w:ascii="Garamond" w:hAnsi="Garamond"/>
          <w:sz w:val="22"/>
          <w:szCs w:val="22"/>
        </w:rPr>
      </w:pPr>
      <w:r>
        <w:rPr>
          <w:rFonts w:ascii="Garamond" w:hAnsi="Garamond"/>
          <w:sz w:val="22"/>
          <w:szCs w:val="22"/>
        </w:rPr>
        <w:t xml:space="preserve">b) nieterminowym, z przyczyn niezależnych od Wykonawcy, przekazania przez Zamawiającego terenu budowy Wykonawcy, </w:t>
      </w:r>
    </w:p>
    <w:p w:rsidR="00A23139" w:rsidRDefault="00A23139" w:rsidP="00A23139">
      <w:pPr>
        <w:pStyle w:val="Bezodstpw"/>
        <w:ind w:left="426" w:hanging="284"/>
        <w:jc w:val="both"/>
        <w:rPr>
          <w:rFonts w:ascii="Garamond" w:hAnsi="Garamond"/>
          <w:sz w:val="22"/>
          <w:szCs w:val="22"/>
        </w:rPr>
      </w:pPr>
      <w:r>
        <w:rPr>
          <w:rFonts w:ascii="Garamond" w:hAnsi="Garamond"/>
          <w:sz w:val="22"/>
          <w:szCs w:val="22"/>
        </w:rPr>
        <w:t xml:space="preserve">c)  wstrzymaniem prac budowlanych przez właściwy organ z przyczyn niezawinionych przez Wykonawcę </w:t>
      </w:r>
    </w:p>
    <w:p w:rsidR="00A23139" w:rsidRDefault="00A23139" w:rsidP="00A23139">
      <w:pPr>
        <w:pStyle w:val="Bezodstpw"/>
        <w:ind w:left="426" w:hanging="284"/>
        <w:jc w:val="both"/>
        <w:rPr>
          <w:rFonts w:ascii="Garamond" w:hAnsi="Garamond"/>
          <w:sz w:val="22"/>
          <w:szCs w:val="22"/>
        </w:rPr>
      </w:pPr>
      <w:r>
        <w:rPr>
          <w:rFonts w:ascii="Garamond" w:hAnsi="Garamond"/>
          <w:sz w:val="22"/>
          <w:szCs w:val="22"/>
        </w:rPr>
        <w:t xml:space="preserve">d) opóźnieniem związanym z uzyskiwaniem przez Wykonawcę niezbędnych w myśl ustawy Prawo budowlane dokumentów </w:t>
      </w:r>
    </w:p>
    <w:p w:rsidR="00A23139" w:rsidRDefault="00A23139" w:rsidP="00A23139">
      <w:pPr>
        <w:pStyle w:val="Bezodstpw"/>
        <w:ind w:left="426" w:hanging="284"/>
        <w:jc w:val="both"/>
        <w:rPr>
          <w:rFonts w:ascii="Garamond" w:hAnsi="Garamond"/>
          <w:sz w:val="22"/>
          <w:szCs w:val="22"/>
        </w:rPr>
      </w:pPr>
      <w:r>
        <w:rPr>
          <w:rFonts w:ascii="Garamond" w:hAnsi="Garamond"/>
          <w:sz w:val="22"/>
          <w:szCs w:val="22"/>
        </w:rPr>
        <w:t xml:space="preserve">e) innymi okolicznościami niepowstałymi z winy Wykonawcy </w:t>
      </w:r>
    </w:p>
    <w:p w:rsidR="00A23139" w:rsidRDefault="00A23139" w:rsidP="00A23139">
      <w:pPr>
        <w:pStyle w:val="Bezodstpw"/>
        <w:ind w:left="426" w:hanging="284"/>
        <w:jc w:val="both"/>
        <w:rPr>
          <w:rFonts w:ascii="Garamond" w:hAnsi="Garamond"/>
          <w:sz w:val="22"/>
          <w:szCs w:val="22"/>
        </w:rPr>
      </w:pPr>
      <w:r>
        <w:rPr>
          <w:rFonts w:ascii="Garamond" w:hAnsi="Garamond"/>
          <w:sz w:val="22"/>
          <w:szCs w:val="22"/>
        </w:rPr>
        <w:t>f) koniecznością wykonania zamówień dodatkowych.</w:t>
      </w:r>
    </w:p>
    <w:p w:rsidR="00A23139" w:rsidRDefault="00A23139" w:rsidP="00A23139">
      <w:pPr>
        <w:pStyle w:val="Bezodstpw"/>
        <w:ind w:left="426" w:hanging="426"/>
        <w:rPr>
          <w:rFonts w:ascii="Garamond" w:hAnsi="Garamond"/>
          <w:b/>
          <w:sz w:val="22"/>
          <w:szCs w:val="22"/>
        </w:rPr>
      </w:pPr>
    </w:p>
    <w:p w:rsidR="00A23139" w:rsidRDefault="00A23139" w:rsidP="00A23139">
      <w:pPr>
        <w:pStyle w:val="Bezodstpw"/>
        <w:jc w:val="center"/>
        <w:rPr>
          <w:rFonts w:ascii="Garamond" w:hAnsi="Garamond"/>
          <w:b/>
          <w:sz w:val="22"/>
          <w:szCs w:val="22"/>
        </w:rPr>
      </w:pPr>
      <w:r>
        <w:rPr>
          <w:rFonts w:ascii="Garamond" w:hAnsi="Garamond"/>
          <w:b/>
          <w:sz w:val="22"/>
          <w:szCs w:val="22"/>
        </w:rPr>
        <w:t>§ 12</w:t>
      </w:r>
    </w:p>
    <w:p w:rsidR="00A23139" w:rsidRDefault="00A23139" w:rsidP="00A23139">
      <w:pPr>
        <w:pStyle w:val="Bezodstpw"/>
        <w:jc w:val="center"/>
        <w:rPr>
          <w:rFonts w:ascii="Garamond" w:hAnsi="Garamond"/>
          <w:b/>
          <w:sz w:val="22"/>
          <w:szCs w:val="22"/>
        </w:rPr>
      </w:pPr>
      <w:r>
        <w:rPr>
          <w:rFonts w:ascii="Garamond" w:hAnsi="Garamond"/>
          <w:b/>
          <w:sz w:val="22"/>
          <w:szCs w:val="22"/>
        </w:rPr>
        <w:t>Postanowienia końcowe</w:t>
      </w:r>
    </w:p>
    <w:p w:rsidR="00A23139" w:rsidRDefault="00A23139" w:rsidP="00A2313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Wszelkie spory, mogące wyniknąć z tytułu niniejszej umowy, będą rozstrzygane przez sąd właściwy miejscowo dla siedziby Zamawiającego.</w:t>
      </w:r>
    </w:p>
    <w:p w:rsidR="00A23139" w:rsidRDefault="00A23139" w:rsidP="00A23139">
      <w:pPr>
        <w:pStyle w:val="Bezodstpw"/>
        <w:numPr>
          <w:ilvl w:val="0"/>
          <w:numId w:val="12"/>
        </w:numPr>
        <w:tabs>
          <w:tab w:val="left" w:pos="360"/>
        </w:tabs>
        <w:ind w:left="360"/>
        <w:jc w:val="both"/>
        <w:rPr>
          <w:rFonts w:ascii="Garamond" w:hAnsi="Garamond"/>
          <w:sz w:val="22"/>
          <w:szCs w:val="22"/>
        </w:rPr>
      </w:pPr>
      <w:r>
        <w:rPr>
          <w:rFonts w:ascii="Garamond" w:hAnsi="Garamond"/>
          <w:sz w:val="22"/>
          <w:szCs w:val="22"/>
        </w:rPr>
        <w:t>W sprawach nieuregulowanych niniejszą umową stosuje się przepisy ustaw: ustawy z dnia 29.01.2004r. Prawo zamówień publicznych (Dz. U. z 2010r. Nr 113, poz. 759 ze zm.), ustawy z dnia 07.07.1994r. Prawo budowlane (</w:t>
      </w:r>
      <w:r>
        <w:rPr>
          <w:rFonts w:ascii="Garamond" w:hAnsi="Garamond"/>
          <w:color w:val="000000"/>
          <w:sz w:val="22"/>
          <w:szCs w:val="22"/>
        </w:rPr>
        <w:t>tekst jednolity Dz. U. z 2010r. Nr 243, poz. 1623 z późniejszymi zmianami</w:t>
      </w:r>
      <w:r>
        <w:rPr>
          <w:rFonts w:ascii="Garamond" w:hAnsi="Garamond"/>
          <w:sz w:val="22"/>
          <w:szCs w:val="22"/>
        </w:rPr>
        <w:t>.) oraz Kodeksu cywilnego, o ile przepisy ustawy Prawo zamówień publicznych nie stanowią inaczej.</w:t>
      </w:r>
    </w:p>
    <w:p w:rsidR="00A23139" w:rsidRDefault="00A23139" w:rsidP="00A23139">
      <w:pPr>
        <w:pStyle w:val="Bezodstpw"/>
        <w:rPr>
          <w:rFonts w:ascii="Garamond" w:hAnsi="Garamond"/>
          <w:sz w:val="22"/>
          <w:szCs w:val="22"/>
        </w:rPr>
      </w:pPr>
    </w:p>
    <w:p w:rsidR="00A23139" w:rsidRDefault="00A23139" w:rsidP="00A23139">
      <w:pPr>
        <w:pStyle w:val="Bezodstpw"/>
        <w:jc w:val="center"/>
        <w:rPr>
          <w:rFonts w:ascii="Garamond" w:hAnsi="Garamond"/>
          <w:sz w:val="22"/>
          <w:szCs w:val="22"/>
        </w:rPr>
      </w:pPr>
      <w:r>
        <w:rPr>
          <w:rFonts w:ascii="Garamond" w:hAnsi="Garamond"/>
          <w:sz w:val="22"/>
          <w:szCs w:val="22"/>
        </w:rPr>
        <w:t>§ 13</w:t>
      </w:r>
    </w:p>
    <w:p w:rsidR="00A23139" w:rsidRDefault="00A23139" w:rsidP="00A23139">
      <w:pPr>
        <w:pStyle w:val="Bezodstpw"/>
        <w:rPr>
          <w:rFonts w:ascii="Garamond" w:hAnsi="Garamond"/>
          <w:sz w:val="22"/>
          <w:szCs w:val="22"/>
        </w:rPr>
      </w:pPr>
      <w:r>
        <w:rPr>
          <w:rFonts w:ascii="Garamond" w:hAnsi="Garamond"/>
          <w:sz w:val="22"/>
          <w:szCs w:val="22"/>
        </w:rPr>
        <w:t xml:space="preserve">Umowę sporządzono w trzech jednobrzmiących egzemplarzach - jednym egzemplarzu dla Wykonawcy i dwóch egzemplarzach dla Zamawiającego. </w:t>
      </w:r>
    </w:p>
    <w:p w:rsidR="00A23139" w:rsidRDefault="00A23139" w:rsidP="00A23139">
      <w:pPr>
        <w:pStyle w:val="Bezodstpw"/>
        <w:rPr>
          <w:rFonts w:ascii="Garamond" w:hAnsi="Garamond"/>
          <w:sz w:val="22"/>
          <w:szCs w:val="22"/>
        </w:rPr>
      </w:pPr>
    </w:p>
    <w:p w:rsidR="00A23139" w:rsidRDefault="00A23139" w:rsidP="00A23139">
      <w:pPr>
        <w:pStyle w:val="Bezodstpw"/>
        <w:rPr>
          <w:rFonts w:ascii="Garamond" w:hAnsi="Garamond"/>
          <w:b/>
          <w:sz w:val="22"/>
          <w:szCs w:val="22"/>
        </w:rPr>
      </w:pPr>
      <w:r>
        <w:rPr>
          <w:rFonts w:ascii="Garamond" w:hAnsi="Garamond"/>
          <w:b/>
          <w:sz w:val="22"/>
          <w:szCs w:val="22"/>
        </w:rPr>
        <w:t>Integralną część umowy stanowią załączniki:</w:t>
      </w:r>
    </w:p>
    <w:p w:rsidR="00A23139" w:rsidRDefault="00A23139" w:rsidP="00A23139">
      <w:pPr>
        <w:pStyle w:val="Bezodstpw"/>
        <w:rPr>
          <w:rFonts w:ascii="Garamond" w:hAnsi="Garamond"/>
          <w:sz w:val="22"/>
          <w:szCs w:val="22"/>
        </w:rPr>
      </w:pPr>
      <w:r>
        <w:rPr>
          <w:rFonts w:ascii="Garamond" w:hAnsi="Garamond"/>
          <w:sz w:val="22"/>
          <w:szCs w:val="22"/>
        </w:rPr>
        <w:t>Oferta Wykonawcy – załącznik nr 1,</w:t>
      </w:r>
    </w:p>
    <w:p w:rsidR="00A23139" w:rsidRDefault="00A23139" w:rsidP="00A23139">
      <w:pPr>
        <w:pStyle w:val="Bezodstpw"/>
        <w:rPr>
          <w:rFonts w:ascii="Garamond" w:hAnsi="Garamond"/>
          <w:color w:val="000000"/>
          <w:sz w:val="22"/>
          <w:szCs w:val="22"/>
        </w:rPr>
      </w:pPr>
      <w:r>
        <w:rPr>
          <w:rFonts w:ascii="Garamond" w:hAnsi="Garamond"/>
          <w:color w:val="000000"/>
          <w:sz w:val="22"/>
          <w:szCs w:val="22"/>
        </w:rPr>
        <w:t xml:space="preserve">SIWZ, przedmiar, projekt budowlany, projekt wykonawczy, STWiORB - załącznik nr 2 </w:t>
      </w:r>
    </w:p>
    <w:p w:rsidR="00A23139" w:rsidRDefault="00A23139" w:rsidP="00A23139">
      <w:pPr>
        <w:pStyle w:val="Bezodstpw"/>
        <w:rPr>
          <w:rFonts w:ascii="Garamond" w:hAnsi="Garamond"/>
          <w:sz w:val="22"/>
          <w:szCs w:val="22"/>
        </w:rPr>
      </w:pPr>
    </w:p>
    <w:p w:rsidR="00A23139" w:rsidRDefault="00A23139" w:rsidP="00A23139">
      <w:pPr>
        <w:pStyle w:val="Bezodstpw"/>
        <w:rPr>
          <w:rFonts w:ascii="Garamond" w:hAnsi="Garamond"/>
          <w:sz w:val="22"/>
          <w:szCs w:val="22"/>
        </w:rPr>
      </w:pPr>
    </w:p>
    <w:p w:rsidR="00A23139" w:rsidRDefault="00A23139" w:rsidP="00A23139">
      <w:pPr>
        <w:pStyle w:val="Bezodstpw"/>
        <w:rPr>
          <w:rFonts w:ascii="Garamond" w:hAnsi="Garamond"/>
          <w:sz w:val="22"/>
          <w:szCs w:val="22"/>
        </w:rPr>
      </w:pPr>
      <w:r>
        <w:rPr>
          <w:rFonts w:ascii="Garamond" w:hAnsi="Garamond"/>
          <w:sz w:val="22"/>
          <w:szCs w:val="22"/>
        </w:rPr>
        <w:t xml:space="preserve">ZAMAWIJACY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WYKONAWCA </w:t>
      </w:r>
    </w:p>
    <w:p w:rsidR="00A23139" w:rsidRDefault="00A23139" w:rsidP="00A23139"/>
    <w:p w:rsidR="00A23139" w:rsidRDefault="00A23139" w:rsidP="00A23139"/>
    <w:p w:rsidR="00A23139" w:rsidRDefault="00A23139" w:rsidP="00A23139"/>
    <w:p w:rsidR="004667FA" w:rsidRDefault="004667FA"/>
    <w:sectPr w:rsidR="004667FA" w:rsidSect="00CF6D2A">
      <w:footerReference w:type="default" r:id="rId5"/>
      <w:footerReference w:type="first" r:id="rId6"/>
      <w:footnotePr>
        <w:pos w:val="beneathText"/>
      </w:footnotePr>
      <w:pgSz w:w="11905" w:h="16837"/>
      <w:pgMar w:top="1417" w:right="926" w:bottom="141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9B" w:rsidRDefault="00A23139">
    <w:pPr>
      <w:pStyle w:val="Stopka"/>
      <w:jc w:val="right"/>
      <w:rPr>
        <w:sz w:val="16"/>
        <w:szCs w:val="16"/>
      </w:rPr>
    </w:pPr>
    <w:r>
      <w:rPr>
        <w:rFonts w:ascii="Cambria" w:hAnsi="Cambria"/>
        <w:sz w:val="28"/>
        <w:szCs w:val="28"/>
      </w:rPr>
      <w:t xml:space="preserve">str. </w:t>
    </w:r>
    <w:r>
      <w:fldChar w:fldCharType="begin"/>
    </w:r>
    <w:r>
      <w:instrText xml:space="preserve"> PAGE </w:instrText>
    </w:r>
    <w:r>
      <w:fldChar w:fldCharType="separate"/>
    </w:r>
    <w:r>
      <w:rPr>
        <w:noProof/>
      </w:rPr>
      <w:t>6</w:t>
    </w:r>
    <w:r>
      <w:fldChar w:fldCharType="end"/>
    </w:r>
  </w:p>
  <w:p w:rsidR="00663E9B" w:rsidRDefault="00A23139">
    <w:pPr>
      <w:pStyle w:val="Stopka"/>
      <w:ind w:right="360"/>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9B" w:rsidRDefault="00A23139"/>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720"/>
        </w:tabs>
        <w:ind w:left="720" w:hanging="360"/>
      </w:pPr>
      <w:rPr>
        <w:b w:val="0"/>
        <w:i w:val="0"/>
        <w:sz w:val="24"/>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2">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C"/>
    <w:multiLevelType w:val="singleLevel"/>
    <w:tmpl w:val="0000000C"/>
    <w:name w:val="WW8Num13"/>
    <w:lvl w:ilvl="0">
      <w:start w:val="1"/>
      <w:numFmt w:val="lowerLetter"/>
      <w:lvlText w:val="%1)"/>
      <w:lvlJc w:val="left"/>
      <w:pPr>
        <w:tabs>
          <w:tab w:val="num" w:pos="720"/>
        </w:tabs>
        <w:ind w:left="720" w:hanging="360"/>
      </w:pPr>
    </w:lvl>
  </w:abstractNum>
  <w:abstractNum w:abstractNumId="7">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8">
    <w:nsid w:val="00000012"/>
    <w:multiLevelType w:val="singleLevel"/>
    <w:tmpl w:val="00000012"/>
    <w:name w:val="WW8Num19"/>
    <w:lvl w:ilvl="0">
      <w:start w:val="1"/>
      <w:numFmt w:val="decimal"/>
      <w:lvlText w:val="%1."/>
      <w:lvlJc w:val="left"/>
      <w:pPr>
        <w:tabs>
          <w:tab w:val="num" w:pos="720"/>
        </w:tabs>
        <w:ind w:left="720" w:hanging="360"/>
      </w:pPr>
    </w:lvl>
  </w:abstractNum>
  <w:abstractNum w:abstractNumId="9">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0">
    <w:nsid w:val="00000016"/>
    <w:multiLevelType w:val="singleLevel"/>
    <w:tmpl w:val="00000016"/>
    <w:name w:val="WW8Num23"/>
    <w:lvl w:ilvl="0">
      <w:start w:val="1"/>
      <w:numFmt w:val="decimal"/>
      <w:lvlText w:val="%1."/>
      <w:lvlJc w:val="left"/>
      <w:pPr>
        <w:tabs>
          <w:tab w:val="num" w:pos="720"/>
        </w:tabs>
        <w:ind w:left="720" w:hanging="360"/>
      </w:pPr>
      <w:rPr>
        <w:b w:val="0"/>
      </w:rPr>
    </w:lvl>
  </w:abstractNum>
  <w:abstractNum w:abstractNumId="11">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2">
    <w:nsid w:val="0000001D"/>
    <w:multiLevelType w:val="singleLevel"/>
    <w:tmpl w:val="0000001D"/>
    <w:name w:val="WW8Num30"/>
    <w:lvl w:ilvl="0">
      <w:start w:val="1"/>
      <w:numFmt w:val="decimal"/>
      <w:lvlText w:val="%1."/>
      <w:lvlJc w:val="left"/>
      <w:pPr>
        <w:tabs>
          <w:tab w:val="num" w:pos="720"/>
        </w:tabs>
        <w:ind w:left="720" w:hanging="360"/>
      </w:pPr>
    </w:lvl>
  </w:abstractNum>
  <w:abstractNum w:abstractNumId="13">
    <w:nsid w:val="0000001E"/>
    <w:multiLevelType w:val="singleLevel"/>
    <w:tmpl w:val="0000001E"/>
    <w:name w:val="WW8Num31"/>
    <w:lvl w:ilvl="0">
      <w:start w:val="1"/>
      <w:numFmt w:val="lowerLetter"/>
      <w:lvlText w:val="%1)"/>
      <w:lvlJc w:val="left"/>
      <w:pPr>
        <w:tabs>
          <w:tab w:val="num" w:pos="720"/>
        </w:tabs>
        <w:ind w:left="720" w:hanging="360"/>
      </w:pPr>
    </w:lvl>
  </w:abstractNum>
  <w:abstractNum w:abstractNumId="14">
    <w:nsid w:val="00000023"/>
    <w:multiLevelType w:val="singleLevel"/>
    <w:tmpl w:val="00000023"/>
    <w:name w:val="WW8Num36"/>
    <w:lvl w:ilvl="0">
      <w:start w:val="1"/>
      <w:numFmt w:val="decimal"/>
      <w:lvlText w:val="%1)"/>
      <w:lvlJc w:val="left"/>
      <w:pPr>
        <w:tabs>
          <w:tab w:val="num" w:pos="786"/>
        </w:tabs>
        <w:ind w:left="786" w:hanging="360"/>
      </w:pPr>
      <w:rPr>
        <w:rFonts w:ascii="Times New Roman" w:hAnsi="Times New Roman"/>
        <w:b w:val="0"/>
        <w:i w:val="0"/>
        <w:sz w:val="24"/>
      </w:rPr>
    </w:lvl>
  </w:abstractNum>
  <w:abstractNum w:abstractNumId="15">
    <w:nsid w:val="00000029"/>
    <w:multiLevelType w:val="singleLevel"/>
    <w:tmpl w:val="00000029"/>
    <w:name w:val="WW8Num42"/>
    <w:lvl w:ilvl="0">
      <w:start w:val="1"/>
      <w:numFmt w:val="lowerLetter"/>
      <w:lvlText w:val="%1)"/>
      <w:lvlJc w:val="left"/>
      <w:pPr>
        <w:tabs>
          <w:tab w:val="num" w:pos="720"/>
        </w:tabs>
        <w:ind w:left="720" w:hanging="360"/>
      </w:pPr>
    </w:lvl>
  </w:abstractNum>
  <w:abstractNum w:abstractNumId="16">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17">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18">
    <w:nsid w:val="580457AF"/>
    <w:multiLevelType w:val="hybridMultilevel"/>
    <w:tmpl w:val="99722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beneathText"/>
  </w:footnotePr>
  <w:compat/>
  <w:rsids>
    <w:rsidRoot w:val="00A23139"/>
    <w:rsid w:val="00424E5F"/>
    <w:rsid w:val="00454844"/>
    <w:rsid w:val="004667FA"/>
    <w:rsid w:val="005227BB"/>
    <w:rsid w:val="007111D4"/>
    <w:rsid w:val="00797586"/>
    <w:rsid w:val="008C5853"/>
    <w:rsid w:val="008F4EAA"/>
    <w:rsid w:val="009D60F5"/>
    <w:rsid w:val="009D7A63"/>
    <w:rsid w:val="00A23139"/>
    <w:rsid w:val="00B50121"/>
    <w:rsid w:val="00BA5B8D"/>
    <w:rsid w:val="00C236BD"/>
    <w:rsid w:val="00E17799"/>
    <w:rsid w:val="00F560A9"/>
    <w:rsid w:val="00F579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139"/>
    <w:pPr>
      <w:widowControl w:val="0"/>
      <w:suppressAutoHyphens/>
      <w:autoSpaceDE w:val="0"/>
      <w:spacing w:after="0" w:line="240" w:lineRule="auto"/>
    </w:pPr>
    <w:rPr>
      <w:rFonts w:ascii="Arial" w:eastAsia="Calibri" w:hAnsi="Arial" w:cs="Arial"/>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A23139"/>
    <w:rPr>
      <w:sz w:val="22"/>
      <w:szCs w:val="22"/>
    </w:rPr>
  </w:style>
  <w:style w:type="character" w:customStyle="1" w:styleId="StopkaZnak">
    <w:name w:val="Stopka Znak"/>
    <w:basedOn w:val="Domylnaczcionkaakapitu"/>
    <w:link w:val="Stopka"/>
    <w:semiHidden/>
    <w:rsid w:val="00A23139"/>
    <w:rPr>
      <w:rFonts w:ascii="Arial" w:eastAsia="Calibri" w:hAnsi="Arial" w:cs="Arial"/>
      <w:lang w:eastAsia="ar-SA"/>
    </w:rPr>
  </w:style>
  <w:style w:type="paragraph" w:styleId="Bezodstpw">
    <w:name w:val="No Spacing"/>
    <w:qFormat/>
    <w:rsid w:val="00A23139"/>
    <w:pPr>
      <w:suppressAutoHyphens/>
      <w:spacing w:after="0" w:line="240" w:lineRule="auto"/>
    </w:pPr>
    <w:rPr>
      <w:rFonts w:ascii="Times New Roman" w:eastAsia="Times New Roman" w:hAnsi="Times New Roman" w:cs="Times New Roman"/>
      <w:sz w:val="24"/>
      <w:szCs w:val="24"/>
      <w:lang w:eastAsia="ar-SA"/>
    </w:rPr>
  </w:style>
  <w:style w:type="paragraph" w:styleId="Akapitzlist">
    <w:name w:val="List Paragraph"/>
    <w:basedOn w:val="Normalny"/>
    <w:qFormat/>
    <w:rsid w:val="00A23139"/>
    <w:pPr>
      <w:widowControl/>
      <w:autoSpaceDE/>
      <w:ind w:left="708"/>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2893</Words>
  <Characters>17359</Characters>
  <Application>Microsoft Office Word</Application>
  <DocSecurity>0</DocSecurity>
  <Lines>144</Lines>
  <Paragraphs>40</Paragraphs>
  <ScaleCrop>false</ScaleCrop>
  <Company/>
  <LinksUpToDate>false</LinksUpToDate>
  <CharactersWithSpaces>20212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1</cp:revision>
  <dcterms:created xsi:type="dcterms:W3CDTF">2012-09-19T10:07:00Z</dcterms:created>
  <dcterms:modified xsi:type="dcterms:W3CDTF">2012-09-19T10:08:00Z</dcterms:modified>
</cp:coreProperties>
</file>