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 xml:space="preserve">(Projekt) 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UMOWA NR ZP.271. 9</w:t>
      </w:r>
      <w:r w:rsidRPr="0021053A">
        <w:rPr>
          <w:rFonts w:ascii="Garamond" w:hAnsi="Garamond"/>
          <w:b/>
          <w:sz w:val="24"/>
          <w:szCs w:val="24"/>
        </w:rPr>
        <w:t xml:space="preserve"> .2012.BC.</w:t>
      </w:r>
    </w:p>
    <w:p w:rsidR="001A5884" w:rsidRPr="0021053A" w:rsidRDefault="001A5884" w:rsidP="001A5884">
      <w:pPr>
        <w:spacing w:line="276" w:lineRule="auto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spacing w:line="276" w:lineRule="auto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zawarta w dniu ……………………………. w Ząbkowicach Śląskich pomiędzy:</w:t>
      </w:r>
    </w:p>
    <w:p w:rsidR="001A5884" w:rsidRPr="0021053A" w:rsidRDefault="001A5884" w:rsidP="001A5884">
      <w:pPr>
        <w:spacing w:line="276" w:lineRule="auto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rPr>
          <w:rFonts w:ascii="Garamond" w:hAnsi="Garamond"/>
          <w:sz w:val="24"/>
          <w:szCs w:val="24"/>
          <w:lang w:eastAsia="ar-SA"/>
        </w:rPr>
      </w:pPr>
      <w:r w:rsidRPr="0021053A">
        <w:rPr>
          <w:rFonts w:ascii="Garamond" w:hAnsi="Garamond"/>
          <w:b/>
          <w:sz w:val="24"/>
          <w:szCs w:val="24"/>
          <w:lang w:eastAsia="ar-SA"/>
        </w:rPr>
        <w:t>Gminą Ząbkowice Śląskie</w:t>
      </w:r>
      <w:r w:rsidRPr="0021053A">
        <w:rPr>
          <w:rFonts w:ascii="Garamond" w:hAnsi="Garamond"/>
          <w:sz w:val="24"/>
          <w:szCs w:val="24"/>
          <w:lang w:eastAsia="ar-SA"/>
        </w:rPr>
        <w:t xml:space="preserve"> z siedzibą: </w:t>
      </w:r>
      <w:r w:rsidRPr="0021053A">
        <w:rPr>
          <w:rFonts w:ascii="Garamond" w:hAnsi="Garamond"/>
          <w:b/>
          <w:sz w:val="24"/>
          <w:szCs w:val="24"/>
          <w:lang w:eastAsia="ar-SA"/>
        </w:rPr>
        <w:t>57-200 Ząbkowice Śląskie, ul. 1 Maja 15,</w:t>
      </w:r>
      <w:r w:rsidRPr="0021053A">
        <w:rPr>
          <w:rFonts w:ascii="Garamond" w:hAnsi="Garamond"/>
          <w:sz w:val="24"/>
          <w:szCs w:val="24"/>
          <w:lang w:eastAsia="ar-SA"/>
        </w:rPr>
        <w:t xml:space="preserve">  zwaną </w:t>
      </w:r>
      <w:r w:rsidRPr="0021053A">
        <w:rPr>
          <w:rFonts w:ascii="Garamond" w:hAnsi="Garamond"/>
          <w:sz w:val="24"/>
          <w:szCs w:val="24"/>
          <w:lang w:eastAsia="ar-SA"/>
        </w:rPr>
        <w:br/>
        <w:t>w dalszej części umowy „</w:t>
      </w:r>
      <w:r w:rsidRPr="0021053A">
        <w:rPr>
          <w:rFonts w:ascii="Garamond" w:hAnsi="Garamond"/>
          <w:b/>
          <w:sz w:val="24"/>
          <w:szCs w:val="24"/>
          <w:lang w:eastAsia="ar-SA"/>
        </w:rPr>
        <w:t>Zamawiającym</w:t>
      </w:r>
      <w:r w:rsidRPr="0021053A">
        <w:rPr>
          <w:rFonts w:ascii="Garamond" w:hAnsi="Garamond"/>
          <w:sz w:val="24"/>
          <w:szCs w:val="24"/>
          <w:lang w:eastAsia="ar-SA"/>
        </w:rPr>
        <w:t>”,</w:t>
      </w:r>
    </w:p>
    <w:p w:rsidR="001A5884" w:rsidRPr="0021053A" w:rsidRDefault="001A5884" w:rsidP="001A5884">
      <w:pPr>
        <w:rPr>
          <w:rFonts w:ascii="Garamond" w:hAnsi="Garamond"/>
          <w:sz w:val="24"/>
          <w:szCs w:val="24"/>
          <w:lang w:eastAsia="ar-SA"/>
        </w:rPr>
      </w:pPr>
      <w:r w:rsidRPr="0021053A">
        <w:rPr>
          <w:rFonts w:ascii="Garamond" w:hAnsi="Garamond"/>
          <w:sz w:val="24"/>
          <w:szCs w:val="24"/>
          <w:lang w:eastAsia="ar-SA"/>
        </w:rPr>
        <w:t>którą reprezentują:</w:t>
      </w:r>
    </w:p>
    <w:p w:rsidR="001A5884" w:rsidRPr="0021053A" w:rsidRDefault="001A5884" w:rsidP="001A5884">
      <w:pPr>
        <w:rPr>
          <w:rFonts w:ascii="Garamond" w:hAnsi="Garamond"/>
          <w:sz w:val="24"/>
          <w:szCs w:val="24"/>
          <w:lang w:eastAsia="ar-SA"/>
        </w:rPr>
      </w:pPr>
      <w:r w:rsidRPr="0021053A">
        <w:rPr>
          <w:rFonts w:ascii="Garamond" w:hAnsi="Garamond"/>
          <w:sz w:val="24"/>
          <w:szCs w:val="24"/>
          <w:lang w:eastAsia="ar-SA"/>
        </w:rPr>
        <w:t>Marcin Orzeszek - Burmistrz Ząbkowic Śląskich</w:t>
      </w:r>
    </w:p>
    <w:p w:rsidR="001A5884" w:rsidRPr="0021053A" w:rsidRDefault="001A5884" w:rsidP="001A5884">
      <w:pPr>
        <w:rPr>
          <w:rFonts w:ascii="Garamond" w:hAnsi="Garamond"/>
          <w:sz w:val="24"/>
          <w:szCs w:val="24"/>
          <w:lang w:eastAsia="ar-SA"/>
        </w:rPr>
      </w:pPr>
      <w:r w:rsidRPr="0021053A">
        <w:rPr>
          <w:rFonts w:ascii="Garamond" w:hAnsi="Garamond"/>
          <w:sz w:val="24"/>
          <w:szCs w:val="24"/>
          <w:lang w:eastAsia="ar-SA"/>
        </w:rPr>
        <w:t xml:space="preserve">przy kontrasygnacie: </w:t>
      </w:r>
    </w:p>
    <w:p w:rsidR="001A5884" w:rsidRPr="0021053A" w:rsidRDefault="001A5884" w:rsidP="001A5884">
      <w:pPr>
        <w:rPr>
          <w:rFonts w:ascii="Garamond" w:hAnsi="Garamond"/>
          <w:sz w:val="24"/>
          <w:szCs w:val="24"/>
          <w:lang w:eastAsia="ar-SA"/>
        </w:rPr>
      </w:pPr>
      <w:r w:rsidRPr="0021053A">
        <w:rPr>
          <w:rFonts w:ascii="Garamond" w:hAnsi="Garamond"/>
          <w:sz w:val="24"/>
          <w:szCs w:val="24"/>
          <w:lang w:eastAsia="ar-SA"/>
        </w:rPr>
        <w:t xml:space="preserve">Bożeny Kurczyny - Skarbnika Gminy </w:t>
      </w:r>
    </w:p>
    <w:p w:rsidR="001A5884" w:rsidRPr="0021053A" w:rsidRDefault="001A5884" w:rsidP="001A5884">
      <w:pPr>
        <w:spacing w:line="276" w:lineRule="auto"/>
        <w:rPr>
          <w:rFonts w:ascii="Garamond" w:hAnsi="Garamond"/>
          <w:bCs/>
          <w:sz w:val="24"/>
          <w:szCs w:val="24"/>
        </w:rPr>
      </w:pPr>
      <w:r w:rsidRPr="0021053A">
        <w:rPr>
          <w:rFonts w:ascii="Garamond" w:hAnsi="Garamond"/>
          <w:bCs/>
          <w:sz w:val="24"/>
          <w:szCs w:val="24"/>
        </w:rPr>
        <w:t>a</w:t>
      </w:r>
    </w:p>
    <w:p w:rsidR="001A5884" w:rsidRPr="0021053A" w:rsidRDefault="001A5884" w:rsidP="001A5884">
      <w:pPr>
        <w:spacing w:line="276" w:lineRule="auto"/>
        <w:rPr>
          <w:rFonts w:ascii="Garamond" w:hAnsi="Garamond"/>
          <w:bCs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                                          z siedzibą                                                               NIP:</w:t>
      </w:r>
    </w:p>
    <w:p w:rsidR="001A5884" w:rsidRPr="0021053A" w:rsidRDefault="001A5884" w:rsidP="001A5884">
      <w:pPr>
        <w:spacing w:line="276" w:lineRule="auto"/>
        <w:rPr>
          <w:rFonts w:ascii="Garamond" w:hAnsi="Garamond"/>
          <w:b/>
          <w:bCs/>
          <w:sz w:val="24"/>
          <w:szCs w:val="24"/>
        </w:rPr>
      </w:pPr>
      <w:r w:rsidRPr="0021053A">
        <w:rPr>
          <w:rFonts w:ascii="Garamond" w:hAnsi="Garamond"/>
          <w:bCs/>
          <w:sz w:val="24"/>
          <w:szCs w:val="24"/>
        </w:rPr>
        <w:t>reprezentowanym  przez:</w:t>
      </w:r>
    </w:p>
    <w:p w:rsidR="001A5884" w:rsidRPr="0021053A" w:rsidRDefault="001A5884" w:rsidP="001A5884">
      <w:pPr>
        <w:spacing w:line="276" w:lineRule="auto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1.  </w:t>
      </w:r>
    </w:p>
    <w:p w:rsidR="001A5884" w:rsidRPr="0021053A" w:rsidRDefault="001A5884" w:rsidP="001A5884">
      <w:pPr>
        <w:spacing w:line="276" w:lineRule="auto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Zwanym  dalej </w:t>
      </w:r>
      <w:r w:rsidRPr="0021053A">
        <w:rPr>
          <w:rFonts w:ascii="Garamond" w:hAnsi="Garamond"/>
          <w:b/>
          <w:bCs/>
          <w:sz w:val="24"/>
          <w:szCs w:val="24"/>
        </w:rPr>
        <w:t>Wykonawcą,</w:t>
      </w:r>
      <w:r w:rsidRPr="0021053A">
        <w:rPr>
          <w:rFonts w:ascii="Garamond" w:hAnsi="Garamond"/>
          <w:sz w:val="24"/>
          <w:szCs w:val="24"/>
        </w:rPr>
        <w:t xml:space="preserve"> </w:t>
      </w:r>
    </w:p>
    <w:p w:rsidR="001A5884" w:rsidRPr="0021053A" w:rsidRDefault="001A5884" w:rsidP="001A5884">
      <w:pPr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eastAsiaTheme="minorHAnsi" w:hAnsi="Garamond" w:cs="TimesNewRomanPSMT"/>
          <w:sz w:val="24"/>
          <w:szCs w:val="24"/>
          <w:lang w:eastAsia="en-US"/>
        </w:rPr>
        <w:t xml:space="preserve">W rezultacie dokonanego przez Zamawiającego wyboru oferty Wykonawcy </w:t>
      </w:r>
      <w:r w:rsidRPr="0021053A">
        <w:rPr>
          <w:rFonts w:ascii="Garamond" w:eastAsiaTheme="minorHAnsi" w:hAnsi="Garamond" w:cs="TimesNewRomanPSMT"/>
          <w:sz w:val="24"/>
          <w:szCs w:val="24"/>
          <w:lang w:eastAsia="en-US"/>
        </w:rPr>
        <w:br/>
        <w:t>w postępowaniu o udzielenie zamówienia publicznego w trybie przetargu nieograniczonego na podstawie art. 39 ustawy z dn. 29.01.2004 r. Prawo zamówień publicznych (</w:t>
      </w:r>
      <w:proofErr w:type="spellStart"/>
      <w:r w:rsidRPr="0021053A">
        <w:rPr>
          <w:rFonts w:ascii="Garamond" w:eastAsiaTheme="minorHAnsi" w:hAnsi="Garamond" w:cs="TimesNewRomanPSMT"/>
          <w:sz w:val="24"/>
          <w:szCs w:val="24"/>
          <w:lang w:eastAsia="en-US"/>
        </w:rPr>
        <w:t>t.j</w:t>
      </w:r>
      <w:proofErr w:type="spellEnd"/>
      <w:r w:rsidRPr="0021053A">
        <w:rPr>
          <w:rFonts w:ascii="Garamond" w:eastAsiaTheme="minorHAnsi" w:hAnsi="Garamond" w:cs="TimesNewRomanPSMT"/>
          <w:sz w:val="24"/>
          <w:szCs w:val="24"/>
          <w:lang w:eastAsia="en-US"/>
        </w:rPr>
        <w:t xml:space="preserve">. Dz. U. z 2007 r. Nr 223 poz.1655 z </w:t>
      </w:r>
      <w:proofErr w:type="spellStart"/>
      <w:r w:rsidRPr="0021053A">
        <w:rPr>
          <w:rFonts w:ascii="Garamond" w:eastAsiaTheme="minorHAnsi" w:hAnsi="Garamond" w:cs="TimesNewRomanPSMT"/>
          <w:sz w:val="24"/>
          <w:szCs w:val="24"/>
          <w:lang w:eastAsia="en-US"/>
        </w:rPr>
        <w:t>późn</w:t>
      </w:r>
      <w:proofErr w:type="spellEnd"/>
      <w:r w:rsidRPr="0021053A">
        <w:rPr>
          <w:rFonts w:ascii="Garamond" w:eastAsiaTheme="minorHAnsi" w:hAnsi="Garamond" w:cs="TimesNewRomanPSMT"/>
          <w:sz w:val="24"/>
          <w:szCs w:val="24"/>
          <w:lang w:eastAsia="en-US"/>
        </w:rPr>
        <w:t>. zmianami) została zawarta umowa o następującej treści:</w:t>
      </w:r>
    </w:p>
    <w:p w:rsidR="001A5884" w:rsidRPr="0021053A" w:rsidRDefault="001A5884" w:rsidP="001A5884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1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Przedmiot umowy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color w:val="000000"/>
          <w:sz w:val="24"/>
          <w:szCs w:val="24"/>
        </w:rPr>
      </w:pPr>
      <w:r w:rsidRPr="0021053A">
        <w:rPr>
          <w:rFonts w:ascii="Garamond" w:hAnsi="Garamond"/>
          <w:color w:val="000000"/>
          <w:sz w:val="24"/>
          <w:szCs w:val="24"/>
        </w:rPr>
        <w:t xml:space="preserve">Przedmiotem niniejszej umowy jest wykonanie zadania pn.: </w:t>
      </w:r>
      <w:r w:rsidRPr="0021053A">
        <w:rPr>
          <w:rFonts w:ascii="Garamond" w:hAnsi="Garamond"/>
          <w:b/>
          <w:color w:val="000000"/>
          <w:sz w:val="24"/>
          <w:szCs w:val="24"/>
        </w:rPr>
        <w:t>„</w:t>
      </w:r>
      <w:r>
        <w:rPr>
          <w:rFonts w:ascii="Garamond" w:hAnsi="Garamond"/>
          <w:b/>
          <w:color w:val="000000"/>
          <w:sz w:val="24"/>
          <w:szCs w:val="24"/>
        </w:rPr>
        <w:t>Rewitalizacja Pa</w:t>
      </w:r>
      <w:r w:rsidR="005640B7">
        <w:rPr>
          <w:rFonts w:ascii="Garamond" w:hAnsi="Garamond"/>
          <w:b/>
          <w:color w:val="000000"/>
          <w:sz w:val="24"/>
          <w:szCs w:val="24"/>
        </w:rPr>
        <w:t>r</w:t>
      </w:r>
      <w:r>
        <w:rPr>
          <w:rFonts w:ascii="Garamond" w:hAnsi="Garamond"/>
          <w:b/>
          <w:color w:val="000000"/>
          <w:sz w:val="24"/>
          <w:szCs w:val="24"/>
        </w:rPr>
        <w:t>ku Miejskiego im. Sybiraków w Ząbkowicach Śląskich</w:t>
      </w:r>
      <w:r w:rsidRPr="0021053A">
        <w:rPr>
          <w:rFonts w:ascii="Garamond" w:hAnsi="Garamond"/>
          <w:b/>
          <w:color w:val="000000"/>
          <w:sz w:val="24"/>
          <w:szCs w:val="24"/>
        </w:rPr>
        <w:t>”</w:t>
      </w:r>
      <w:r w:rsidRPr="0021053A">
        <w:rPr>
          <w:rFonts w:ascii="Garamond" w:hAnsi="Garamond"/>
          <w:b/>
          <w:sz w:val="24"/>
          <w:szCs w:val="24"/>
        </w:rPr>
        <w:t xml:space="preserve"> </w:t>
      </w:r>
    </w:p>
    <w:p w:rsidR="001A5884" w:rsidRPr="0021053A" w:rsidRDefault="001A5884" w:rsidP="001A5884">
      <w:pPr>
        <w:pStyle w:val="Akapitzlist"/>
        <w:numPr>
          <w:ilvl w:val="0"/>
          <w:numId w:val="1"/>
        </w:numPr>
        <w:rPr>
          <w:rFonts w:ascii="Garamond" w:hAnsi="Garamond"/>
          <w:b/>
          <w:color w:val="000000"/>
          <w:sz w:val="24"/>
          <w:szCs w:val="24"/>
        </w:rPr>
      </w:pPr>
      <w:r w:rsidRPr="0021053A">
        <w:rPr>
          <w:rFonts w:ascii="Garamond" w:hAnsi="Garamond" w:cs="Tahoma"/>
          <w:sz w:val="24"/>
          <w:szCs w:val="24"/>
        </w:rPr>
        <w:t>Szczegółowy zakres przedmiotu umowy określają:</w:t>
      </w:r>
    </w:p>
    <w:p w:rsidR="001A5884" w:rsidRPr="0021053A" w:rsidRDefault="001A5884" w:rsidP="001A5884">
      <w:pPr>
        <w:numPr>
          <w:ilvl w:val="1"/>
          <w:numId w:val="15"/>
        </w:numPr>
        <w:jc w:val="both"/>
        <w:rPr>
          <w:rFonts w:ascii="Garamond" w:hAnsi="Garamond" w:cs="Tahoma"/>
          <w:sz w:val="24"/>
          <w:szCs w:val="24"/>
        </w:rPr>
      </w:pPr>
      <w:r w:rsidRPr="0021053A">
        <w:rPr>
          <w:rFonts w:ascii="Garamond" w:hAnsi="Garamond" w:cs="Tahoma"/>
          <w:sz w:val="24"/>
          <w:szCs w:val="24"/>
        </w:rPr>
        <w:t>Umowa,</w:t>
      </w:r>
    </w:p>
    <w:p w:rsidR="001A5884" w:rsidRPr="0021053A" w:rsidRDefault="001A5884" w:rsidP="001A5884">
      <w:pPr>
        <w:numPr>
          <w:ilvl w:val="1"/>
          <w:numId w:val="15"/>
        </w:numPr>
        <w:jc w:val="both"/>
        <w:rPr>
          <w:rFonts w:ascii="Garamond" w:hAnsi="Garamond" w:cs="Tahoma"/>
          <w:sz w:val="24"/>
          <w:szCs w:val="24"/>
        </w:rPr>
      </w:pPr>
      <w:r w:rsidRPr="0021053A">
        <w:rPr>
          <w:rFonts w:ascii="Garamond" w:hAnsi="Garamond" w:cs="Tahoma"/>
          <w:sz w:val="24"/>
          <w:szCs w:val="24"/>
        </w:rPr>
        <w:t>Oferta Wykonawcy wraz z załącznikami,</w:t>
      </w:r>
    </w:p>
    <w:p w:rsidR="001A5884" w:rsidRPr="0021053A" w:rsidRDefault="001A5884" w:rsidP="001A5884">
      <w:pPr>
        <w:numPr>
          <w:ilvl w:val="1"/>
          <w:numId w:val="15"/>
        </w:numPr>
        <w:rPr>
          <w:rFonts w:ascii="Garamond" w:hAnsi="Garamond" w:cs="Tahoma"/>
          <w:sz w:val="24"/>
          <w:szCs w:val="24"/>
        </w:rPr>
      </w:pPr>
      <w:r w:rsidRPr="0021053A">
        <w:rPr>
          <w:rFonts w:ascii="Garamond" w:hAnsi="Garamond" w:cs="Tahoma"/>
          <w:sz w:val="24"/>
          <w:szCs w:val="24"/>
        </w:rPr>
        <w:t>Specyfikacja Istotnych Warunków Zamówienia wraz z wszystkimi</w:t>
      </w:r>
      <w:r>
        <w:rPr>
          <w:rFonts w:ascii="Garamond" w:hAnsi="Garamond" w:cs="Tahoma"/>
          <w:sz w:val="24"/>
          <w:szCs w:val="24"/>
        </w:rPr>
        <w:t xml:space="preserve"> załącznikami: </w:t>
      </w:r>
      <w:r w:rsidRPr="0021053A"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i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 xml:space="preserve">Projekt budowlany , </w:t>
      </w:r>
      <w:r>
        <w:rPr>
          <w:rFonts w:ascii="Garamond" w:hAnsi="Garamond"/>
          <w:sz w:val="24"/>
          <w:szCs w:val="24"/>
        </w:rPr>
        <w:br/>
        <w:t xml:space="preserve">- Projekt wykonawczy </w:t>
      </w:r>
      <w:r w:rsidRPr="0021053A">
        <w:rPr>
          <w:rFonts w:ascii="Garamond" w:hAnsi="Garamond"/>
          <w:sz w:val="24"/>
          <w:szCs w:val="24"/>
        </w:rPr>
        <w:br/>
        <w:t>-</w:t>
      </w:r>
      <w:r>
        <w:rPr>
          <w:rFonts w:ascii="Garamond" w:hAnsi="Garamond"/>
          <w:sz w:val="24"/>
          <w:szCs w:val="24"/>
        </w:rPr>
        <w:t xml:space="preserve"> Pr</w:t>
      </w:r>
      <w:r w:rsidRPr="0021053A">
        <w:rPr>
          <w:rFonts w:ascii="Garamond" w:hAnsi="Garamond"/>
          <w:sz w:val="24"/>
          <w:szCs w:val="24"/>
        </w:rPr>
        <w:t>zedmiar</w:t>
      </w:r>
      <w:r>
        <w:rPr>
          <w:rFonts w:ascii="Garamond" w:hAnsi="Garamond"/>
          <w:sz w:val="24"/>
          <w:szCs w:val="24"/>
        </w:rPr>
        <w:t xml:space="preserve"> </w:t>
      </w:r>
      <w:r w:rsidRPr="0021053A">
        <w:rPr>
          <w:rFonts w:ascii="Garamond" w:hAnsi="Garamond"/>
          <w:sz w:val="24"/>
          <w:szCs w:val="24"/>
        </w:rPr>
        <w:t>robót,</w:t>
      </w:r>
    </w:p>
    <w:p w:rsidR="001A5884" w:rsidRPr="0021053A" w:rsidRDefault="001A5884" w:rsidP="001A5884">
      <w:pPr>
        <w:ind w:left="907"/>
        <w:rPr>
          <w:rFonts w:ascii="Garamond" w:hAnsi="Garamond" w:cs="Tahoma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 xml:space="preserve"> Informacja</w:t>
      </w:r>
      <w:r w:rsidRPr="0021053A">
        <w:rPr>
          <w:rFonts w:ascii="Garamond" w:hAnsi="Garamond"/>
          <w:sz w:val="24"/>
          <w:szCs w:val="24"/>
        </w:rPr>
        <w:t xml:space="preserve"> dotycząc</w:t>
      </w:r>
      <w:r>
        <w:rPr>
          <w:rFonts w:ascii="Garamond" w:hAnsi="Garamond"/>
          <w:sz w:val="24"/>
          <w:szCs w:val="24"/>
        </w:rPr>
        <w:t xml:space="preserve">a </w:t>
      </w:r>
      <w:r w:rsidRPr="0021053A">
        <w:rPr>
          <w:rFonts w:ascii="Garamond" w:hAnsi="Garamond" w:cs="Tahoma"/>
          <w:sz w:val="24"/>
          <w:szCs w:val="24"/>
        </w:rPr>
        <w:t>bezpieczeństwa i ochrony zdrowia</w:t>
      </w:r>
      <w:r>
        <w:rPr>
          <w:rFonts w:ascii="Garamond" w:hAnsi="Garamond" w:cs="Tahoma"/>
          <w:sz w:val="24"/>
          <w:szCs w:val="24"/>
        </w:rPr>
        <w:t>.</w:t>
      </w:r>
      <w:r w:rsidRPr="0021053A">
        <w:rPr>
          <w:rFonts w:ascii="Garamond" w:hAnsi="Garamond" w:cs="Tahoma"/>
          <w:sz w:val="24"/>
          <w:szCs w:val="24"/>
        </w:rPr>
        <w:br/>
        <w:t xml:space="preserve">-  </w:t>
      </w:r>
      <w:r>
        <w:rPr>
          <w:rFonts w:ascii="Garamond" w:hAnsi="Garamond" w:cs="Tahoma"/>
          <w:sz w:val="24"/>
          <w:szCs w:val="24"/>
        </w:rPr>
        <w:t>Specyfikacja Techniczna</w:t>
      </w:r>
      <w:r w:rsidRPr="0021053A">
        <w:rPr>
          <w:rFonts w:ascii="Garamond" w:hAnsi="Garamond" w:cs="Tahoma"/>
          <w:sz w:val="24"/>
          <w:szCs w:val="24"/>
        </w:rPr>
        <w:t xml:space="preserve"> Wykonania i Odbioru Robót Budowlanych</w:t>
      </w:r>
      <w:r>
        <w:rPr>
          <w:rFonts w:ascii="Garamond" w:hAnsi="Garamond" w:cs="Tahoma"/>
          <w:sz w:val="24"/>
          <w:szCs w:val="24"/>
        </w:rPr>
        <w:t xml:space="preserve"> </w:t>
      </w:r>
      <w:r>
        <w:rPr>
          <w:rFonts w:ascii="Garamond" w:hAnsi="Garamond" w:cs="Tahoma"/>
          <w:sz w:val="24"/>
          <w:szCs w:val="24"/>
        </w:rPr>
        <w:br/>
        <w:t xml:space="preserve">wraz z </w:t>
      </w:r>
      <w:r w:rsidRPr="0021053A">
        <w:rPr>
          <w:rFonts w:ascii="Garamond" w:hAnsi="Garamond" w:cs="Tahoma"/>
          <w:sz w:val="24"/>
          <w:szCs w:val="24"/>
        </w:rPr>
        <w:t xml:space="preserve">ewentualnymi wyjaśnieniami Zamawiającego do SIWZ </w:t>
      </w:r>
      <w:r w:rsidRPr="0021053A">
        <w:rPr>
          <w:rFonts w:ascii="Garamond" w:hAnsi="Garamond" w:cs="Tahoma"/>
          <w:i/>
          <w:sz w:val="24"/>
          <w:szCs w:val="24"/>
        </w:rPr>
        <w:t>(j</w:t>
      </w:r>
      <w:r w:rsidRPr="0021053A">
        <w:rPr>
          <w:rFonts w:ascii="Garamond" w:hAnsi="Garamond"/>
          <w:i/>
          <w:sz w:val="24"/>
          <w:szCs w:val="24"/>
        </w:rPr>
        <w:t>eżeli wystąpią )</w:t>
      </w:r>
    </w:p>
    <w:p w:rsidR="001A5884" w:rsidRPr="0021053A" w:rsidRDefault="001A5884" w:rsidP="001A5884">
      <w:pPr>
        <w:pStyle w:val="Style36"/>
        <w:widowControl/>
        <w:numPr>
          <w:ilvl w:val="1"/>
          <w:numId w:val="15"/>
        </w:numPr>
        <w:spacing w:line="240" w:lineRule="auto"/>
        <w:rPr>
          <w:rFonts w:ascii="Garamond" w:hAnsi="Garamond"/>
        </w:rPr>
      </w:pPr>
      <w:r w:rsidRPr="0021053A">
        <w:rPr>
          <w:rFonts w:ascii="Garamond" w:hAnsi="Garamond"/>
        </w:rPr>
        <w:t xml:space="preserve">Harmonogram rzeczowo – finansowy ( </w:t>
      </w:r>
      <w:proofErr w:type="spellStart"/>
      <w:r w:rsidRPr="0021053A">
        <w:rPr>
          <w:rFonts w:ascii="Garamond" w:hAnsi="Garamond"/>
        </w:rPr>
        <w:t>wg</w:t>
      </w:r>
      <w:proofErr w:type="spellEnd"/>
      <w:r w:rsidRPr="0021053A">
        <w:rPr>
          <w:rFonts w:ascii="Garamond" w:hAnsi="Garamond"/>
        </w:rPr>
        <w:t>. w</w:t>
      </w:r>
      <w:r w:rsidR="00D52C76">
        <w:rPr>
          <w:rFonts w:ascii="Garamond" w:hAnsi="Garamond"/>
        </w:rPr>
        <w:t xml:space="preserve">zoru inwestora). </w:t>
      </w:r>
    </w:p>
    <w:p w:rsidR="001A5884" w:rsidRPr="0021053A" w:rsidRDefault="001A5884" w:rsidP="001A5884">
      <w:pPr>
        <w:pStyle w:val="Akapitzlist"/>
        <w:numPr>
          <w:ilvl w:val="0"/>
          <w:numId w:val="1"/>
        </w:numPr>
        <w:jc w:val="both"/>
        <w:rPr>
          <w:rFonts w:ascii="Garamond" w:hAnsi="Garamond" w:cs="Tahoma"/>
          <w:sz w:val="24"/>
          <w:szCs w:val="24"/>
        </w:rPr>
      </w:pPr>
      <w:r w:rsidRPr="0021053A">
        <w:rPr>
          <w:rFonts w:ascii="Garamond" w:hAnsi="Garamond" w:cs="Tahoma"/>
          <w:bCs/>
          <w:iCs/>
          <w:sz w:val="24"/>
          <w:szCs w:val="24"/>
        </w:rPr>
        <w:lastRenderedPageBreak/>
        <w:t xml:space="preserve"> </w:t>
      </w:r>
      <w:r w:rsidRPr="0021053A">
        <w:rPr>
          <w:rFonts w:ascii="Garamond" w:hAnsi="Garamond" w:cs="Tahoma"/>
          <w:sz w:val="24"/>
          <w:szCs w:val="24"/>
        </w:rPr>
        <w:t>Wykonawca zobowiązuje się do wykonania wszystkich robót niezbędnych do osiągnięcia rezultatu określonego w ust. 1, niezależnie od tego, czy wynikają wprost z dokumentów wymienionych w ust. 2.</w:t>
      </w:r>
    </w:p>
    <w:p w:rsidR="001A5884" w:rsidRPr="0021053A" w:rsidRDefault="001A5884" w:rsidP="001A5884">
      <w:pPr>
        <w:pStyle w:val="Akapitzlist"/>
        <w:numPr>
          <w:ilvl w:val="0"/>
          <w:numId w:val="1"/>
        </w:numPr>
        <w:jc w:val="both"/>
        <w:rPr>
          <w:rFonts w:ascii="Garamond" w:hAnsi="Garamond" w:cs="Tahoma"/>
          <w:sz w:val="24"/>
          <w:szCs w:val="24"/>
        </w:rPr>
      </w:pPr>
      <w:r w:rsidRPr="0021053A">
        <w:rPr>
          <w:rFonts w:ascii="Garamond" w:hAnsi="Garamond" w:cs="Tahoma"/>
          <w:sz w:val="24"/>
          <w:szCs w:val="24"/>
        </w:rPr>
        <w:t xml:space="preserve">Jeżeli dostarczona przez Zamawiającego dokumentacja, teren budowy nie nadają się do prawidłowego wykonania robót albo jeżeli zajdą inne okoliczności, które mogą przeszkodzić prawidłowemu wykonaniu robót, </w:t>
      </w:r>
      <w:r w:rsidR="005640B7">
        <w:rPr>
          <w:rFonts w:ascii="Garamond" w:hAnsi="Garamond" w:cs="Tahoma"/>
          <w:sz w:val="24"/>
          <w:szCs w:val="24"/>
        </w:rPr>
        <w:t>W</w:t>
      </w:r>
      <w:r w:rsidRPr="0021053A">
        <w:rPr>
          <w:rFonts w:ascii="Garamond" w:hAnsi="Garamond" w:cs="Tahoma"/>
          <w:sz w:val="24"/>
          <w:szCs w:val="24"/>
        </w:rPr>
        <w:t>ykonawca niezwłocznie zawiadomi</w:t>
      </w:r>
      <w:r>
        <w:rPr>
          <w:rFonts w:ascii="Garamond" w:hAnsi="Garamond" w:cs="Tahoma"/>
          <w:sz w:val="24"/>
          <w:szCs w:val="24"/>
        </w:rPr>
        <w:br/>
      </w:r>
      <w:r w:rsidRPr="0021053A">
        <w:rPr>
          <w:rFonts w:ascii="Garamond" w:hAnsi="Garamond" w:cs="Tahoma"/>
          <w:sz w:val="24"/>
          <w:szCs w:val="24"/>
        </w:rPr>
        <w:t xml:space="preserve">o tym Zamawiającego. </w:t>
      </w:r>
    </w:p>
    <w:p w:rsidR="001A5884" w:rsidRPr="0021053A" w:rsidRDefault="001A5884" w:rsidP="001A5884">
      <w:pPr>
        <w:pStyle w:val="Akapitzlist"/>
        <w:numPr>
          <w:ilvl w:val="0"/>
          <w:numId w:val="1"/>
        </w:numPr>
        <w:jc w:val="both"/>
        <w:rPr>
          <w:rFonts w:ascii="Garamond" w:hAnsi="Garamond" w:cs="Tahoma"/>
          <w:sz w:val="24"/>
          <w:szCs w:val="24"/>
        </w:rPr>
      </w:pPr>
      <w:r w:rsidRPr="0021053A">
        <w:rPr>
          <w:rFonts w:ascii="Garamond" w:hAnsi="Garamond" w:cs="Tahoma"/>
          <w:sz w:val="24"/>
          <w:szCs w:val="24"/>
        </w:rPr>
        <w:t xml:space="preserve">Wykonawca zobowiązuje się wykonać prace budowlane stanowiące przedmiot umowy </w:t>
      </w:r>
      <w:r>
        <w:rPr>
          <w:rFonts w:ascii="Garamond" w:hAnsi="Garamond" w:cs="Tahoma"/>
          <w:sz w:val="24"/>
          <w:szCs w:val="24"/>
        </w:rPr>
        <w:br/>
      </w:r>
      <w:r w:rsidRPr="0021053A">
        <w:rPr>
          <w:rFonts w:ascii="Garamond" w:hAnsi="Garamond" w:cs="Tahoma"/>
          <w:sz w:val="24"/>
          <w:szCs w:val="24"/>
        </w:rPr>
        <w:t xml:space="preserve">z należytą starannością , zgodnie z obowiązującymi przepisami, normami technicznymi, standardami, zasadami sztuki budowlanej, dokumentacją projektowo-techniczną, etyką zawodową oraz postanowieniami umowy. 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2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 xml:space="preserve">Oświadczenia i zapewnienia stron umowy oraz odpowiedzialność Wykonawcy 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numPr>
          <w:ilvl w:val="0"/>
          <w:numId w:val="21"/>
        </w:numPr>
        <w:tabs>
          <w:tab w:val="left" w:pos="284"/>
        </w:tabs>
        <w:ind w:left="284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Zamawiający oświadcza, że: </w:t>
      </w:r>
    </w:p>
    <w:p w:rsidR="001A5884" w:rsidRPr="0021053A" w:rsidRDefault="001A5884" w:rsidP="001A5884">
      <w:pPr>
        <w:pStyle w:val="Bezodstpw"/>
        <w:numPr>
          <w:ilvl w:val="2"/>
          <w:numId w:val="15"/>
        </w:numPr>
        <w:tabs>
          <w:tab w:val="clear" w:pos="2685"/>
          <w:tab w:val="num" w:pos="2552"/>
        </w:tabs>
        <w:ind w:left="709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Dysponuje tytułem prawnym do nieruchomości na cele budowlane przewidującym uprawnienia do wykonywania robót budowlanych będących przedmiotem umowy, </w:t>
      </w:r>
    </w:p>
    <w:p w:rsidR="001A5884" w:rsidRPr="0021053A" w:rsidRDefault="001A5884" w:rsidP="001A5884">
      <w:pPr>
        <w:pStyle w:val="Bezodstpw"/>
        <w:numPr>
          <w:ilvl w:val="2"/>
          <w:numId w:val="15"/>
        </w:numPr>
        <w:tabs>
          <w:tab w:val="clear" w:pos="2685"/>
          <w:tab w:val="num" w:pos="2552"/>
        </w:tabs>
        <w:ind w:left="709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Uzyskał ostateczną decyzję o pozwoleniu na budowę oraz inne wymagane prawem zezwolenia warunkujące rozpoczęcie i prowadzenie robót budowlanych będących przedmiotem umowy,</w:t>
      </w:r>
    </w:p>
    <w:p w:rsidR="001A5884" w:rsidRPr="0021053A" w:rsidRDefault="001A5884" w:rsidP="001A5884">
      <w:pPr>
        <w:pStyle w:val="Bezodstpw"/>
        <w:numPr>
          <w:ilvl w:val="0"/>
          <w:numId w:val="15"/>
        </w:numPr>
        <w:tabs>
          <w:tab w:val="clear" w:pos="454"/>
          <w:tab w:val="num" w:pos="284"/>
        </w:tabs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oświadcza, że:</w:t>
      </w:r>
    </w:p>
    <w:p w:rsidR="001A5884" w:rsidRPr="0021053A" w:rsidRDefault="001A5884" w:rsidP="001A5884">
      <w:pPr>
        <w:pStyle w:val="Bezodstpw"/>
        <w:numPr>
          <w:ilvl w:val="2"/>
          <w:numId w:val="15"/>
        </w:numPr>
        <w:tabs>
          <w:tab w:val="clear" w:pos="2685"/>
          <w:tab w:val="num" w:pos="2410"/>
        </w:tabs>
        <w:ind w:left="709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Posiada wymagane obowiązującymi przepisami uprawnienia i kwalifikacje do wykonania robót budowlanych będących przedmiotem umowy, jak również dysponuje niezbędnym zapleczem technicznym i osobowym do ich przeprowadzenia.</w:t>
      </w:r>
    </w:p>
    <w:p w:rsidR="001A5884" w:rsidRPr="0021053A" w:rsidRDefault="001A5884" w:rsidP="001A5884">
      <w:pPr>
        <w:pStyle w:val="Bezodstpw"/>
        <w:numPr>
          <w:ilvl w:val="2"/>
          <w:numId w:val="15"/>
        </w:numPr>
        <w:tabs>
          <w:tab w:val="clear" w:pos="2685"/>
          <w:tab w:val="num" w:pos="2410"/>
        </w:tabs>
        <w:ind w:left="709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Dokonał z należytą starannością weryfikacji dostarczonej przez Zamawiającego dokumentacji, w tym dokumentacji projektowej oraz terenu budowy i urządzeń i nie wnosi do nich jakichkolwiek zastrzeżeń. </w:t>
      </w:r>
    </w:p>
    <w:p w:rsidR="001A5884" w:rsidRPr="0021053A" w:rsidRDefault="001A5884" w:rsidP="001A5884">
      <w:pPr>
        <w:pStyle w:val="Bezodstpw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Wykonawca oświadcza, że ponosi wyłączną odpowiedzialność z tytułu ewentualnego uszkodzenia instalacji podziemnych. </w:t>
      </w:r>
    </w:p>
    <w:p w:rsidR="001A5884" w:rsidRPr="0021053A" w:rsidRDefault="001A5884" w:rsidP="001A5884">
      <w:pPr>
        <w:pStyle w:val="Bezodstpw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ponosi wyłączną odpowiedzialność za:</w:t>
      </w:r>
      <w:r w:rsidRPr="0021053A">
        <w:rPr>
          <w:rFonts w:ascii="Garamond" w:hAnsi="Garamond"/>
          <w:sz w:val="24"/>
          <w:szCs w:val="24"/>
        </w:rPr>
        <w:br/>
        <w:t>a) przeszkolenie zatrudnionych przez siebie osób w zakresie przepisów bhp,</w:t>
      </w:r>
      <w:r w:rsidRPr="0021053A">
        <w:rPr>
          <w:rFonts w:ascii="Garamond" w:hAnsi="Garamond"/>
          <w:sz w:val="24"/>
          <w:szCs w:val="24"/>
        </w:rPr>
        <w:br/>
        <w:t>b) posiadanie przez te osoby wymaganych badań lekarskich,</w:t>
      </w:r>
      <w:r w:rsidRPr="0021053A">
        <w:rPr>
          <w:rFonts w:ascii="Garamond" w:hAnsi="Garamond"/>
          <w:sz w:val="24"/>
          <w:szCs w:val="24"/>
        </w:rPr>
        <w:br/>
        <w:t>c) przeszkolenie stanowiskowe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3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Termin wykonania zamówienia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Wprowadzenie i protokolarne przekazania terenu rob</w:t>
      </w:r>
      <w:r w:rsidR="005640B7">
        <w:rPr>
          <w:rFonts w:ascii="Garamond" w:hAnsi="Garamond"/>
          <w:sz w:val="24"/>
          <w:szCs w:val="24"/>
        </w:rPr>
        <w:t xml:space="preserve">ót wraz z dziennikiem budowy, projektem budowlanym, projektem wykonawczym, przedmiarem robót, informacją </w:t>
      </w:r>
      <w:r w:rsidR="005640B7">
        <w:rPr>
          <w:rFonts w:ascii="Garamond" w:hAnsi="Garamond"/>
          <w:sz w:val="24"/>
          <w:szCs w:val="24"/>
        </w:rPr>
        <w:lastRenderedPageBreak/>
        <w:t xml:space="preserve">dotyczącą bezpieczeństwa i ochrony zdrowia </w:t>
      </w:r>
      <w:r w:rsidRPr="0021053A">
        <w:rPr>
          <w:rFonts w:ascii="Garamond" w:hAnsi="Garamond"/>
          <w:sz w:val="24"/>
          <w:szCs w:val="24"/>
        </w:rPr>
        <w:t xml:space="preserve">oraz Specyfikacją </w:t>
      </w:r>
      <w:r>
        <w:rPr>
          <w:rFonts w:ascii="Garamond" w:hAnsi="Garamond"/>
          <w:sz w:val="24"/>
          <w:szCs w:val="24"/>
        </w:rPr>
        <w:t>T</w:t>
      </w:r>
      <w:r w:rsidRPr="0021053A">
        <w:rPr>
          <w:rFonts w:ascii="Garamond" w:hAnsi="Garamond"/>
          <w:sz w:val="24"/>
          <w:szCs w:val="24"/>
        </w:rPr>
        <w:t xml:space="preserve">echniczną Wykonania </w:t>
      </w:r>
      <w:r w:rsidR="005640B7"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 xml:space="preserve">i Odbioru Robót Budowlanych:  14 dni licząc od dnia podpisania umowy. </w:t>
      </w:r>
    </w:p>
    <w:p w:rsidR="001A5884" w:rsidRPr="0021053A" w:rsidRDefault="001A5884" w:rsidP="001A5884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Rozpoczęcie robót budowlanych: 7 dni od daty przekazania placu budowy </w:t>
      </w:r>
      <w:r w:rsidRPr="0021053A">
        <w:rPr>
          <w:rFonts w:ascii="Garamond" w:hAnsi="Garamond"/>
          <w:sz w:val="24"/>
          <w:szCs w:val="24"/>
        </w:rPr>
        <w:br/>
        <w:t xml:space="preserve">wraz z dokumentami wymienionymi w ust. 1.  </w:t>
      </w:r>
    </w:p>
    <w:p w:rsidR="001A5884" w:rsidRPr="0021053A" w:rsidRDefault="001A5884" w:rsidP="001A5884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Termin zakończenia robót będących przedmiotem zamówienia nastąpi nie później niż </w:t>
      </w:r>
      <w:r w:rsidRPr="0021053A">
        <w:rPr>
          <w:rFonts w:ascii="Garamond" w:hAnsi="Garamond"/>
          <w:b/>
          <w:sz w:val="24"/>
          <w:szCs w:val="24"/>
        </w:rPr>
        <w:t>do dnia</w:t>
      </w:r>
      <w:r>
        <w:rPr>
          <w:rFonts w:ascii="Garamond" w:hAnsi="Garamond"/>
          <w:b/>
          <w:sz w:val="24"/>
          <w:szCs w:val="24"/>
        </w:rPr>
        <w:t xml:space="preserve"> 30</w:t>
      </w:r>
      <w:r w:rsidRPr="0021053A">
        <w:rPr>
          <w:rFonts w:ascii="Garamond" w:hAnsi="Garamond"/>
          <w:b/>
          <w:sz w:val="24"/>
          <w:szCs w:val="24"/>
        </w:rPr>
        <w:t xml:space="preserve"> listopada 2012 roku. </w:t>
      </w:r>
    </w:p>
    <w:p w:rsidR="001A5884" w:rsidRPr="0021053A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</w:p>
    <w:p w:rsidR="001A5884" w:rsidRPr="0021053A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Style w:val="FontStyle82"/>
          <w:rFonts w:ascii="Garamond" w:hAnsi="Garamond" w:cs="Tahoma"/>
          <w:sz w:val="24"/>
          <w:szCs w:val="24"/>
        </w:rPr>
        <w:t>§ 4</w:t>
      </w:r>
    </w:p>
    <w:p w:rsidR="001A5884" w:rsidRPr="0021053A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Style w:val="FontStyle82"/>
          <w:rFonts w:ascii="Garamond" w:hAnsi="Garamond" w:cs="Tahoma"/>
          <w:sz w:val="24"/>
          <w:szCs w:val="24"/>
        </w:rPr>
        <w:t>Harmonogram rzeczowo-finansowy</w:t>
      </w:r>
    </w:p>
    <w:p w:rsidR="001A5884" w:rsidRPr="0021053A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</w:p>
    <w:p w:rsidR="001A5884" w:rsidRPr="0021053A" w:rsidRDefault="001A5884" w:rsidP="001A5884">
      <w:pPr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Przedmiot umowy określony w § 1 niniejszej umowy, będzie realizowany zgodnie </w:t>
      </w:r>
      <w:r w:rsidRPr="0021053A">
        <w:rPr>
          <w:rFonts w:ascii="Garamond" w:hAnsi="Garamond"/>
          <w:sz w:val="24"/>
          <w:szCs w:val="24"/>
        </w:rPr>
        <w:br/>
        <w:t xml:space="preserve">z zatwierdzonym przez Zamawiającego szczegółowym harmonogramem rzeczowo –finansowym . </w:t>
      </w:r>
    </w:p>
    <w:p w:rsidR="001A5884" w:rsidRPr="0021053A" w:rsidRDefault="001A5884" w:rsidP="001A5884">
      <w:pPr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 datą podpisania niniejszej umowy, Wykonawca dostarczył szczegółowy harmonogram rzeczowo-finansowy.  </w:t>
      </w:r>
    </w:p>
    <w:p w:rsidR="001A5884" w:rsidRPr="0021053A" w:rsidRDefault="001A5884" w:rsidP="001A5884">
      <w:pPr>
        <w:numPr>
          <w:ilvl w:val="0"/>
          <w:numId w:val="16"/>
        </w:numPr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Zamawiający zgłosi uwagi lub zatwierdzi harmonogram, o którym mowa w ust. 2 </w:t>
      </w:r>
      <w:r w:rsidRPr="0021053A">
        <w:rPr>
          <w:rFonts w:ascii="Garamond" w:hAnsi="Garamond"/>
          <w:sz w:val="24"/>
          <w:szCs w:val="24"/>
        </w:rPr>
        <w:br/>
        <w:t xml:space="preserve"> w terminie do 3 dni roboczych od dnia przedłożenia harmonogramu. </w:t>
      </w:r>
    </w:p>
    <w:p w:rsidR="001A5884" w:rsidRPr="0021053A" w:rsidRDefault="001A5884" w:rsidP="001A5884">
      <w:pPr>
        <w:numPr>
          <w:ilvl w:val="0"/>
          <w:numId w:val="16"/>
        </w:numPr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 przypadku zgłoszenia uwag przez Zamawiającego , Wykonawca w terminie 3 dni roboczych zatwierdzi uwagi i przekaże Zamawiającemu poprawiony harmonogram rzeczowo-finansowy. </w:t>
      </w:r>
    </w:p>
    <w:p w:rsidR="00543382" w:rsidRDefault="00543382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543382" w:rsidRDefault="00543382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543382" w:rsidRDefault="00543382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5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Obowiązki Zamawiającego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Do obowiązków Zamawiającego należy:</w:t>
      </w:r>
    </w:p>
    <w:p w:rsidR="001A5884" w:rsidRPr="0021053A" w:rsidRDefault="001A5884" w:rsidP="001A5884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Wprowadzenie i protokolarne przekazanie Wykonawcy terenu robót wraz z dziennikiem budowy oraz stosownymi dokumentami określonymi w § 3</w:t>
      </w:r>
      <w:r>
        <w:rPr>
          <w:rFonts w:ascii="Garamond" w:hAnsi="Garamond"/>
          <w:sz w:val="24"/>
          <w:szCs w:val="24"/>
        </w:rPr>
        <w:t xml:space="preserve"> ust. 1.</w:t>
      </w:r>
    </w:p>
    <w:p w:rsidR="001A5884" w:rsidRPr="0021053A" w:rsidRDefault="001A5884" w:rsidP="001A5884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Zapewnienie na swój koszt nadzoru autorskiego i inwestorskiego;</w:t>
      </w:r>
    </w:p>
    <w:p w:rsidR="001A5884" w:rsidRPr="0021053A" w:rsidRDefault="001A5884" w:rsidP="001A5884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Odebranie przedmiotu zamówienia  po sprawdzeniu jego należytego wykonania;</w:t>
      </w:r>
    </w:p>
    <w:p w:rsidR="001A5884" w:rsidRPr="0021053A" w:rsidRDefault="001A5884" w:rsidP="001A5884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Terminowej zapłaty wynagrodzenia za wykonane i odebrane prace.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6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Obowiązki Wykonawcy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numPr>
          <w:ilvl w:val="0"/>
          <w:numId w:val="22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Do obowiązków Wykonawcy należy w szczególności:</w:t>
      </w:r>
    </w:p>
    <w:p w:rsidR="001A5884" w:rsidRPr="00744552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744552">
        <w:rPr>
          <w:rFonts w:ascii="Garamond" w:eastAsia="Times-New-Roman" w:hAnsi="Garamond"/>
          <w:sz w:val="24"/>
          <w:szCs w:val="24"/>
        </w:rPr>
        <w:t xml:space="preserve">wykonać przedmiot zamówienia zgodnie z Decyzją Starosty Ząbkowickiego </w:t>
      </w:r>
      <w:r w:rsidRPr="00744552">
        <w:rPr>
          <w:rFonts w:ascii="Garamond" w:eastAsia="Times-New-Roman" w:hAnsi="Garamond"/>
          <w:sz w:val="24"/>
          <w:szCs w:val="24"/>
        </w:rPr>
        <w:br/>
        <w:t xml:space="preserve">nr </w:t>
      </w:r>
      <w:r w:rsidR="00D52C76" w:rsidRPr="00744552">
        <w:rPr>
          <w:rFonts w:ascii="Garamond" w:eastAsia="Times-New-Roman" w:hAnsi="Garamond"/>
          <w:sz w:val="24"/>
          <w:szCs w:val="24"/>
        </w:rPr>
        <w:t xml:space="preserve">317/2010 z dnia 07 września 2010 roku. </w:t>
      </w:r>
      <w:r w:rsidRPr="00744552">
        <w:rPr>
          <w:rFonts w:ascii="Garamond" w:eastAsia="Times-New-Roman" w:hAnsi="Garamond"/>
          <w:sz w:val="24"/>
          <w:szCs w:val="24"/>
        </w:rPr>
        <w:t xml:space="preserve"> </w:t>
      </w:r>
    </w:p>
    <w:p w:rsidR="001A5884" w:rsidRPr="00744552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744552">
        <w:rPr>
          <w:rFonts w:ascii="Garamond" w:eastAsia="Times-New-Roman" w:hAnsi="Garamond"/>
          <w:sz w:val="24"/>
          <w:szCs w:val="24"/>
        </w:rPr>
        <w:t xml:space="preserve">wykonać zalecenia wnikające z Decyzji Wojewódzkiego Konserwatora Zabytków </w:t>
      </w:r>
      <w:r w:rsidRPr="00744552">
        <w:rPr>
          <w:rFonts w:ascii="Garamond" w:eastAsia="Times-New-Roman" w:hAnsi="Garamond"/>
          <w:sz w:val="24"/>
          <w:szCs w:val="24"/>
        </w:rPr>
        <w:br/>
        <w:t xml:space="preserve">we Wrocławiu Delegatura w Wałbrzychu nr </w:t>
      </w:r>
      <w:r w:rsidR="00D52C76" w:rsidRPr="00744552">
        <w:rPr>
          <w:rFonts w:ascii="Garamond" w:eastAsia="Times-New-Roman" w:hAnsi="Garamond"/>
          <w:sz w:val="24"/>
          <w:szCs w:val="24"/>
        </w:rPr>
        <w:t xml:space="preserve">366/2010 z 24 maja 2010 roku. </w:t>
      </w:r>
      <w:r w:rsidRPr="00744552">
        <w:rPr>
          <w:rFonts w:ascii="Garamond" w:eastAsia="Times-New-Roman" w:hAnsi="Garamond"/>
          <w:sz w:val="24"/>
          <w:szCs w:val="24"/>
        </w:rPr>
        <w:t xml:space="preserve"> 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lastRenderedPageBreak/>
        <w:t>wykonanie czynności wynikające z obowiązujących przepisów prawa,</w:t>
      </w:r>
    </w:p>
    <w:p w:rsidR="001A5884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 xml:space="preserve">przestrzeganie ogólnych wymagań dotyczących robót w zakresie określonym </w:t>
      </w:r>
      <w:r>
        <w:rPr>
          <w:rFonts w:ascii="Garamond" w:eastAsia="Times-New-Roman" w:hAnsi="Garamond"/>
          <w:sz w:val="24"/>
          <w:szCs w:val="24"/>
        </w:rPr>
        <w:br/>
      </w:r>
      <w:r w:rsidRPr="0021053A">
        <w:rPr>
          <w:rFonts w:ascii="Garamond" w:eastAsia="Times-New-Roman" w:hAnsi="Garamond"/>
          <w:sz w:val="24"/>
          <w:szCs w:val="24"/>
        </w:rPr>
        <w:t xml:space="preserve">w specyfikacji technicznej wykonania i odbioru robót,  </w:t>
      </w:r>
    </w:p>
    <w:p w:rsidR="001A5884" w:rsidRPr="006378D3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6378D3">
        <w:rPr>
          <w:rFonts w:ascii="Garamond" w:eastAsia="Times-New-Roman" w:hAnsi="Garamond"/>
          <w:sz w:val="24"/>
          <w:szCs w:val="24"/>
        </w:rPr>
        <w:t xml:space="preserve">wykonanie przedmiotu umowy w oparciu o dokumenty, o których mowa w </w:t>
      </w:r>
      <w:r w:rsidRPr="006378D3">
        <w:rPr>
          <w:rFonts w:ascii="Garamond" w:hAnsi="Garamond"/>
          <w:sz w:val="24"/>
          <w:szCs w:val="24"/>
        </w:rPr>
        <w:t>§ 1 ust. 2 umowy</w:t>
      </w:r>
      <w:r>
        <w:rPr>
          <w:rFonts w:ascii="Garamond" w:hAnsi="Garamond"/>
          <w:sz w:val="24"/>
          <w:szCs w:val="24"/>
        </w:rPr>
        <w:t>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kontrola jakości materiałów i r</w:t>
      </w:r>
      <w:r>
        <w:rPr>
          <w:rFonts w:ascii="Garamond" w:eastAsia="Times-New-Roman" w:hAnsi="Garamond"/>
          <w:sz w:val="24"/>
          <w:szCs w:val="24"/>
        </w:rPr>
        <w:t>obót zgodnie z postanowieniami S</w:t>
      </w:r>
      <w:r w:rsidRPr="0021053A">
        <w:rPr>
          <w:rFonts w:ascii="Garamond" w:eastAsia="Times-New-Roman" w:hAnsi="Garamond"/>
          <w:sz w:val="24"/>
          <w:szCs w:val="24"/>
        </w:rPr>
        <w:t>p</w:t>
      </w:r>
      <w:r>
        <w:rPr>
          <w:rFonts w:ascii="Garamond" w:eastAsia="Times-New-Roman" w:hAnsi="Garamond"/>
          <w:sz w:val="24"/>
          <w:szCs w:val="24"/>
        </w:rPr>
        <w:t>ecyfikacji T</w:t>
      </w:r>
      <w:r w:rsidRPr="0021053A">
        <w:rPr>
          <w:rFonts w:ascii="Garamond" w:eastAsia="Times-New-Roman" w:hAnsi="Garamond"/>
          <w:sz w:val="24"/>
          <w:szCs w:val="24"/>
        </w:rPr>
        <w:t xml:space="preserve">echnicznej </w:t>
      </w:r>
      <w:r>
        <w:rPr>
          <w:rFonts w:ascii="Garamond" w:eastAsia="Times-New-Roman" w:hAnsi="Garamond"/>
          <w:sz w:val="24"/>
          <w:szCs w:val="24"/>
        </w:rPr>
        <w:t>Wykonania i O</w:t>
      </w:r>
      <w:r w:rsidRPr="0021053A">
        <w:rPr>
          <w:rFonts w:ascii="Garamond" w:eastAsia="Times-New-Roman" w:hAnsi="Garamond"/>
          <w:sz w:val="24"/>
          <w:szCs w:val="24"/>
        </w:rPr>
        <w:t xml:space="preserve">dbioru </w:t>
      </w:r>
      <w:r>
        <w:rPr>
          <w:rFonts w:ascii="Garamond" w:eastAsia="Times-New-Roman" w:hAnsi="Garamond"/>
          <w:sz w:val="24"/>
          <w:szCs w:val="24"/>
        </w:rPr>
        <w:t>R</w:t>
      </w:r>
      <w:r w:rsidRPr="0021053A">
        <w:rPr>
          <w:rFonts w:ascii="Garamond" w:eastAsia="Times-New-Roman" w:hAnsi="Garamond"/>
          <w:sz w:val="24"/>
          <w:szCs w:val="24"/>
        </w:rPr>
        <w:t>obót,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realizacja poleceń wpisanych do dziennika budowy,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skompletowanie i przedstawienie Zamawiającemu dokumentów pozwalających na ocenę prawidłowego wykonania przedmiotu odbioru częściowego i odbioru ostatecznego robót w zakre</w:t>
      </w:r>
      <w:r>
        <w:rPr>
          <w:rFonts w:ascii="Garamond" w:eastAsia="Times-New-Roman" w:hAnsi="Garamond"/>
          <w:sz w:val="24"/>
          <w:szCs w:val="24"/>
        </w:rPr>
        <w:t>sie określonym postanowieniami Specyfikacji T</w:t>
      </w:r>
      <w:r w:rsidRPr="0021053A">
        <w:rPr>
          <w:rFonts w:ascii="Garamond" w:eastAsia="Times-New-Roman" w:hAnsi="Garamond"/>
          <w:sz w:val="24"/>
          <w:szCs w:val="24"/>
        </w:rPr>
        <w:t>echni</w:t>
      </w:r>
      <w:r>
        <w:rPr>
          <w:rFonts w:ascii="Garamond" w:eastAsia="Times-New-Roman" w:hAnsi="Garamond"/>
          <w:sz w:val="24"/>
          <w:szCs w:val="24"/>
        </w:rPr>
        <w:t>cznej Wykonania i Odbioru R</w:t>
      </w:r>
      <w:r w:rsidRPr="0021053A">
        <w:rPr>
          <w:rFonts w:ascii="Garamond" w:eastAsia="Times-New-Roman" w:hAnsi="Garamond"/>
          <w:sz w:val="24"/>
          <w:szCs w:val="24"/>
        </w:rPr>
        <w:t>obót i innymi przepisami,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utrzymanie ładu i porządku na terenie budowy, a po zakończeniu robót usunięcie poza teren budowy wszelkich urządzeń tymczasowego zaplecza oraz pozostawienie całego terenu budowy i robót uporządkowanego, nadającego się do użytkowania,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 xml:space="preserve">informowanie Zamawiającego oraz </w:t>
      </w:r>
      <w:r>
        <w:rPr>
          <w:rFonts w:ascii="Garamond" w:eastAsia="Times-New-Roman" w:hAnsi="Garamond"/>
          <w:sz w:val="24"/>
          <w:szCs w:val="24"/>
        </w:rPr>
        <w:t>I</w:t>
      </w:r>
      <w:r w:rsidRPr="0021053A">
        <w:rPr>
          <w:rFonts w:ascii="Garamond" w:eastAsia="Times-New-Roman" w:hAnsi="Garamond"/>
          <w:sz w:val="24"/>
          <w:szCs w:val="24"/>
        </w:rPr>
        <w:t xml:space="preserve">nspektora </w:t>
      </w:r>
      <w:r>
        <w:rPr>
          <w:rFonts w:ascii="Garamond" w:eastAsia="Times-New-Roman" w:hAnsi="Garamond"/>
          <w:sz w:val="24"/>
          <w:szCs w:val="24"/>
        </w:rPr>
        <w:t>N</w:t>
      </w:r>
      <w:r w:rsidRPr="0021053A">
        <w:rPr>
          <w:rFonts w:ascii="Garamond" w:eastAsia="Times-New-Roman" w:hAnsi="Garamond"/>
          <w:sz w:val="24"/>
          <w:szCs w:val="24"/>
        </w:rPr>
        <w:t xml:space="preserve">adzoru o terminie zakrycia robót ulegających zakryciu oraz terminie odbioru robót zanikających, w terminach </w:t>
      </w:r>
      <w:r w:rsidRPr="0021053A">
        <w:rPr>
          <w:rFonts w:ascii="Garamond" w:eastAsia="Times-New-Roman" w:hAnsi="Garamond"/>
          <w:sz w:val="24"/>
          <w:szCs w:val="24"/>
        </w:rPr>
        <w:br/>
      </w:r>
      <w:r>
        <w:rPr>
          <w:rFonts w:ascii="Garamond" w:eastAsia="Times-New-Roman" w:hAnsi="Garamond"/>
          <w:sz w:val="24"/>
          <w:szCs w:val="24"/>
        </w:rPr>
        <w:t>i zakresie określonym w S</w:t>
      </w:r>
      <w:r w:rsidRPr="0021053A">
        <w:rPr>
          <w:rFonts w:ascii="Garamond" w:eastAsia="Times-New-Roman" w:hAnsi="Garamond"/>
          <w:sz w:val="24"/>
          <w:szCs w:val="24"/>
        </w:rPr>
        <w:t>pecyfik</w:t>
      </w:r>
      <w:r>
        <w:rPr>
          <w:rFonts w:ascii="Garamond" w:eastAsia="Times-New-Roman" w:hAnsi="Garamond"/>
          <w:sz w:val="24"/>
          <w:szCs w:val="24"/>
        </w:rPr>
        <w:t>acji Technicznej W</w:t>
      </w:r>
      <w:r w:rsidRPr="0021053A">
        <w:rPr>
          <w:rFonts w:ascii="Garamond" w:eastAsia="Times-New-Roman" w:hAnsi="Garamond"/>
          <w:sz w:val="24"/>
          <w:szCs w:val="24"/>
        </w:rPr>
        <w:t xml:space="preserve">ykonania i </w:t>
      </w:r>
      <w:r>
        <w:rPr>
          <w:rFonts w:ascii="Garamond" w:eastAsia="Times-New-Roman" w:hAnsi="Garamond"/>
          <w:sz w:val="24"/>
          <w:szCs w:val="24"/>
        </w:rPr>
        <w:t>O</w:t>
      </w:r>
      <w:r w:rsidRPr="0021053A">
        <w:rPr>
          <w:rFonts w:ascii="Garamond" w:eastAsia="Times-New-Roman" w:hAnsi="Garamond"/>
          <w:sz w:val="24"/>
          <w:szCs w:val="24"/>
        </w:rPr>
        <w:t xml:space="preserve">dbioru </w:t>
      </w:r>
      <w:r>
        <w:rPr>
          <w:rFonts w:ascii="Garamond" w:eastAsia="Times-New-Roman" w:hAnsi="Garamond"/>
          <w:sz w:val="24"/>
          <w:szCs w:val="24"/>
        </w:rPr>
        <w:t>R</w:t>
      </w:r>
      <w:r w:rsidRPr="0021053A">
        <w:rPr>
          <w:rFonts w:ascii="Garamond" w:eastAsia="Times-New-Roman" w:hAnsi="Garamond"/>
          <w:sz w:val="24"/>
          <w:szCs w:val="24"/>
        </w:rPr>
        <w:t xml:space="preserve">obót </w:t>
      </w:r>
      <w:r w:rsidRPr="0021053A">
        <w:rPr>
          <w:rFonts w:ascii="Garamond" w:eastAsia="Times-New-Roman" w:hAnsi="Garamond"/>
          <w:sz w:val="24"/>
          <w:szCs w:val="24"/>
        </w:rPr>
        <w:br/>
        <w:t xml:space="preserve">i Harmonogramie rzeczowo-finansowym. 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 xml:space="preserve">informowanie Zamawiającego oraz </w:t>
      </w:r>
      <w:r>
        <w:rPr>
          <w:rFonts w:ascii="Garamond" w:eastAsia="Times-New-Roman" w:hAnsi="Garamond"/>
          <w:sz w:val="24"/>
          <w:szCs w:val="24"/>
        </w:rPr>
        <w:t>Inspektora N</w:t>
      </w:r>
      <w:r w:rsidRPr="0021053A">
        <w:rPr>
          <w:rFonts w:ascii="Garamond" w:eastAsia="Times-New-Roman" w:hAnsi="Garamond"/>
          <w:sz w:val="24"/>
          <w:szCs w:val="24"/>
        </w:rPr>
        <w:t>adzoru o problemach lub okolicznościach mogących wpłynąć na jakość robót lub termin zakończenia robót,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niezwłoczne informowanie Zamawiającego</w:t>
      </w:r>
      <w:r>
        <w:rPr>
          <w:rFonts w:ascii="Garamond" w:eastAsia="Times-New-Roman" w:hAnsi="Garamond"/>
          <w:sz w:val="24"/>
          <w:szCs w:val="24"/>
        </w:rPr>
        <w:t xml:space="preserve"> oraz Inspektora N</w:t>
      </w:r>
      <w:r w:rsidRPr="0021053A">
        <w:rPr>
          <w:rFonts w:ascii="Garamond" w:eastAsia="Times-New-Roman" w:hAnsi="Garamond"/>
          <w:sz w:val="24"/>
          <w:szCs w:val="24"/>
        </w:rPr>
        <w:t>adzoru o zaistniałych na terenie budowy kontrolach i wypadkach,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zorganizowanie, utrzymanie i likwidacja według własnych potrzeb zaplecza budowy,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 xml:space="preserve">zapewnienie </w:t>
      </w:r>
      <w:proofErr w:type="spellStart"/>
      <w:r w:rsidRPr="0021053A">
        <w:rPr>
          <w:rFonts w:ascii="Garamond" w:eastAsia="Times-New-Roman" w:hAnsi="Garamond"/>
          <w:sz w:val="24"/>
          <w:szCs w:val="24"/>
        </w:rPr>
        <w:t>obsługi</w:t>
      </w:r>
      <w:proofErr w:type="spellEnd"/>
      <w:r w:rsidRPr="0021053A">
        <w:rPr>
          <w:rFonts w:ascii="Garamond" w:eastAsia="Times-New-Roman" w:hAnsi="Garamond"/>
          <w:sz w:val="24"/>
          <w:szCs w:val="24"/>
        </w:rPr>
        <w:t xml:space="preserve"> geodezyjnej wraz z geodezyjną inwentaryzacją powykonawczą wszystkich robót,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sporządzenie przed rozpoczęciem robót planu bezpieczeństwa i ochrony zdrowia,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 xml:space="preserve">przedłożenie umowy konsorcjum, stwierdzającej w szczególności solidarną </w:t>
      </w:r>
      <w:r>
        <w:rPr>
          <w:rFonts w:ascii="Garamond" w:eastAsia="Times-New-Roman" w:hAnsi="Garamond"/>
          <w:sz w:val="24"/>
          <w:szCs w:val="24"/>
        </w:rPr>
        <w:br/>
      </w:r>
      <w:r w:rsidRPr="0021053A">
        <w:rPr>
          <w:rFonts w:ascii="Garamond" w:eastAsia="Times-New-Roman" w:hAnsi="Garamond"/>
          <w:sz w:val="24"/>
          <w:szCs w:val="24"/>
        </w:rPr>
        <w:t xml:space="preserve">i niepodzielną odpowiedzialność za realizację Kontraktu, w której Lider będzie upoważniony do podejmowania zobowiązań związanych z realizacją Umowy </w:t>
      </w:r>
      <w:r>
        <w:rPr>
          <w:rFonts w:ascii="Garamond" w:eastAsia="Times-New-Roman" w:hAnsi="Garamond"/>
          <w:sz w:val="24"/>
          <w:szCs w:val="24"/>
        </w:rPr>
        <w:br/>
      </w:r>
      <w:r w:rsidRPr="0021053A">
        <w:rPr>
          <w:rFonts w:ascii="Garamond" w:eastAsia="Times-New-Roman" w:hAnsi="Garamond"/>
          <w:sz w:val="24"/>
          <w:szCs w:val="24"/>
        </w:rPr>
        <w:t>i otrzymywania instrukcji w imieniu i na rzecz każdego z partnerów, w przypadku złożenia oferty wspólnej kilku Wykonawców jako konsorcjum,</w:t>
      </w:r>
    </w:p>
    <w:p w:rsidR="001A5884" w:rsidRPr="0021053A" w:rsidRDefault="001A5884" w:rsidP="001A5884">
      <w:pPr>
        <w:numPr>
          <w:ilvl w:val="0"/>
          <w:numId w:val="23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pisemne informowanie Zamawiającego o każdej zmianie danych dotyczących Wykonawcy, w szczególności informowanie o zmianie siedziby, nazwy, nr NIP, REGON i telefonu,</w:t>
      </w:r>
    </w:p>
    <w:p w:rsidR="001A5884" w:rsidRPr="0021053A" w:rsidRDefault="001A5884" w:rsidP="001A5884">
      <w:pPr>
        <w:numPr>
          <w:ilvl w:val="0"/>
          <w:numId w:val="23"/>
        </w:numPr>
        <w:ind w:left="709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Pr="0021053A">
        <w:rPr>
          <w:rFonts w:ascii="Garamond" w:hAnsi="Garamond"/>
          <w:sz w:val="24"/>
          <w:szCs w:val="24"/>
        </w:rPr>
        <w:t>a wniosek Zamawiającego , Wykonawca zobowiązany jest do uzgodnień rodzaju i jakości materiałów, przed dokon</w:t>
      </w:r>
      <w:r>
        <w:rPr>
          <w:rFonts w:ascii="Garamond" w:hAnsi="Garamond"/>
          <w:sz w:val="24"/>
          <w:szCs w:val="24"/>
        </w:rPr>
        <w:t>aniem ich zakupu i wbudowaniem,</w:t>
      </w:r>
    </w:p>
    <w:p w:rsidR="001A5884" w:rsidRPr="0021053A" w:rsidRDefault="001A5884" w:rsidP="001A5884">
      <w:pPr>
        <w:pStyle w:val="Akapitzlist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21053A">
        <w:rPr>
          <w:rFonts w:ascii="Garamond" w:hAnsi="Garamond"/>
          <w:sz w:val="24"/>
          <w:szCs w:val="24"/>
        </w:rPr>
        <w:t xml:space="preserve">onoszenia pełnej odpowiedzialności za stan i przestrzeganie przepisów bhp, ochronę </w:t>
      </w:r>
      <w:proofErr w:type="spellStart"/>
      <w:r w:rsidRPr="0021053A">
        <w:rPr>
          <w:rFonts w:ascii="Garamond" w:hAnsi="Garamond"/>
          <w:sz w:val="24"/>
          <w:szCs w:val="24"/>
        </w:rPr>
        <w:t>p.poż</w:t>
      </w:r>
      <w:proofErr w:type="spellEnd"/>
      <w:r w:rsidRPr="0021053A">
        <w:rPr>
          <w:rFonts w:ascii="Garamond" w:hAnsi="Garamond"/>
          <w:sz w:val="24"/>
          <w:szCs w:val="24"/>
        </w:rPr>
        <w:t xml:space="preserve"> i dozór mienia na terenie robót</w:t>
      </w:r>
      <w:r>
        <w:rPr>
          <w:rFonts w:ascii="Garamond" w:hAnsi="Garamond"/>
          <w:sz w:val="24"/>
          <w:szCs w:val="24"/>
        </w:rPr>
        <w:t xml:space="preserve">, </w:t>
      </w:r>
    </w:p>
    <w:p w:rsidR="001A5884" w:rsidRPr="0021053A" w:rsidRDefault="001A5884" w:rsidP="001A5884">
      <w:pPr>
        <w:pStyle w:val="Akapitzlist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Pr="0021053A">
        <w:rPr>
          <w:rFonts w:ascii="Garamond" w:hAnsi="Garamond"/>
          <w:sz w:val="24"/>
          <w:szCs w:val="24"/>
        </w:rPr>
        <w:t xml:space="preserve">erminowego wykonania i przekazania </w:t>
      </w:r>
      <w:r>
        <w:rPr>
          <w:rFonts w:ascii="Garamond" w:hAnsi="Garamond"/>
          <w:sz w:val="24"/>
          <w:szCs w:val="24"/>
        </w:rPr>
        <w:t>przedmiotu umowy,</w:t>
      </w:r>
    </w:p>
    <w:p w:rsidR="001A5884" w:rsidRPr="0021053A" w:rsidRDefault="001A5884" w:rsidP="001A5884">
      <w:pPr>
        <w:pStyle w:val="Akapitzlist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21053A">
        <w:rPr>
          <w:rFonts w:ascii="Garamond" w:hAnsi="Garamond"/>
          <w:sz w:val="24"/>
          <w:szCs w:val="24"/>
        </w:rPr>
        <w:t>onoszenia pełnej odpowiedzialności za szkody oraz następstwa nieszczęśliwych wypadków pracowników i osób trzecich, powstałe w związku z prowadzonymi robota</w:t>
      </w:r>
      <w:r>
        <w:rPr>
          <w:rFonts w:ascii="Garamond" w:hAnsi="Garamond"/>
          <w:sz w:val="24"/>
          <w:szCs w:val="24"/>
        </w:rPr>
        <w:t>mi, w tym także ruchem pojazdów,</w:t>
      </w:r>
      <w:r w:rsidRPr="0021053A">
        <w:rPr>
          <w:rFonts w:ascii="Garamond" w:hAnsi="Garamond"/>
          <w:sz w:val="24"/>
          <w:szCs w:val="24"/>
        </w:rPr>
        <w:t xml:space="preserve"> </w:t>
      </w:r>
    </w:p>
    <w:p w:rsidR="001A5884" w:rsidRPr="0021053A" w:rsidRDefault="001A5884" w:rsidP="001A5884">
      <w:pPr>
        <w:pStyle w:val="Akapitzlist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z</w:t>
      </w:r>
      <w:r w:rsidRPr="0021053A">
        <w:rPr>
          <w:rFonts w:ascii="Garamond" w:hAnsi="Garamond"/>
          <w:sz w:val="24"/>
          <w:szCs w:val="24"/>
        </w:rPr>
        <w:t>abezpieczenie instalacji, urządzeń i obiektów na terenie robót i w jej bezpośrednim otoczeniu, przed ich zniszczeniem lub uszkodzen</w:t>
      </w:r>
      <w:r>
        <w:rPr>
          <w:rFonts w:ascii="Garamond" w:hAnsi="Garamond"/>
          <w:sz w:val="24"/>
          <w:szCs w:val="24"/>
        </w:rPr>
        <w:t>iem w trakcie wykonywania robót,</w:t>
      </w:r>
    </w:p>
    <w:p w:rsidR="001A5884" w:rsidRPr="0021053A" w:rsidRDefault="001A5884" w:rsidP="001A5884">
      <w:pPr>
        <w:pStyle w:val="Akapitzlist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21053A">
        <w:rPr>
          <w:rFonts w:ascii="Garamond" w:hAnsi="Garamond"/>
          <w:sz w:val="24"/>
          <w:szCs w:val="24"/>
        </w:rPr>
        <w:t>banie o porządek na terenie robót oraz utrzymywanie terenu robót w należytym stanie i porządku oraz w stanie wolnym od przeszkód komunikacyjnych</w:t>
      </w:r>
      <w:r>
        <w:rPr>
          <w:rFonts w:ascii="Garamond" w:hAnsi="Garamond"/>
          <w:sz w:val="24"/>
          <w:szCs w:val="24"/>
        </w:rPr>
        <w:t>,</w:t>
      </w:r>
      <w:r w:rsidRPr="0021053A">
        <w:rPr>
          <w:rFonts w:ascii="Garamond" w:hAnsi="Garamond"/>
          <w:sz w:val="24"/>
          <w:szCs w:val="24"/>
        </w:rPr>
        <w:t xml:space="preserve"> </w:t>
      </w:r>
    </w:p>
    <w:p w:rsidR="001A5884" w:rsidRPr="0021053A" w:rsidRDefault="001A5884" w:rsidP="001A5884">
      <w:pPr>
        <w:pStyle w:val="Akapitzlist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Pr="0021053A">
        <w:rPr>
          <w:rFonts w:ascii="Garamond" w:hAnsi="Garamond"/>
          <w:sz w:val="24"/>
          <w:szCs w:val="24"/>
        </w:rPr>
        <w:t>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</w:t>
      </w:r>
      <w:r>
        <w:rPr>
          <w:rFonts w:ascii="Garamond" w:hAnsi="Garamond"/>
          <w:sz w:val="24"/>
          <w:szCs w:val="24"/>
        </w:rPr>
        <w:t>,</w:t>
      </w:r>
      <w:r w:rsidRPr="0021053A">
        <w:rPr>
          <w:rFonts w:ascii="Garamond" w:hAnsi="Garamond"/>
          <w:sz w:val="24"/>
          <w:szCs w:val="24"/>
        </w:rPr>
        <w:t xml:space="preserve"> </w:t>
      </w:r>
    </w:p>
    <w:p w:rsidR="001A5884" w:rsidRPr="0021053A" w:rsidRDefault="001A5884" w:rsidP="001A5884">
      <w:pPr>
        <w:pStyle w:val="Akapitzlist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Pr="0021053A">
        <w:rPr>
          <w:rFonts w:ascii="Garamond" w:hAnsi="Garamond"/>
          <w:sz w:val="24"/>
          <w:szCs w:val="24"/>
        </w:rPr>
        <w:t>ykonawca zobowiązany jest zapewnić wykonanie i kierowanie robotami objętymi umową przez osoby posiadające stosowne kwalifikacje z</w:t>
      </w:r>
      <w:r>
        <w:rPr>
          <w:rFonts w:ascii="Garamond" w:hAnsi="Garamond"/>
          <w:sz w:val="24"/>
          <w:szCs w:val="24"/>
        </w:rPr>
        <w:t>awodowe i uprawnienia budowlane,</w:t>
      </w:r>
    </w:p>
    <w:p w:rsidR="001A5884" w:rsidRPr="0021053A" w:rsidRDefault="001A5884" w:rsidP="001A5884">
      <w:pPr>
        <w:pStyle w:val="Akapitzlist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Pr="0021053A">
        <w:rPr>
          <w:rFonts w:ascii="Garamond" w:hAnsi="Garamond"/>
          <w:sz w:val="24"/>
          <w:szCs w:val="24"/>
        </w:rPr>
        <w:t>ykonawca zobowiązuje się wyznaczyć do kierowania robotami i wykonywania przedmiotu umowy osoby wskazane w Ofercie Wykonawcy.</w:t>
      </w:r>
      <w:r>
        <w:rPr>
          <w:rFonts w:ascii="Garamond" w:hAnsi="Garamond"/>
          <w:sz w:val="24"/>
          <w:szCs w:val="24"/>
        </w:rPr>
        <w:t xml:space="preserve"> </w:t>
      </w:r>
      <w:r w:rsidRPr="0021053A">
        <w:rPr>
          <w:rFonts w:ascii="Garamond" w:hAnsi="Garamond"/>
          <w:sz w:val="24"/>
          <w:szCs w:val="24"/>
        </w:rPr>
        <w:t xml:space="preserve">Kierownikiem budowy jest osoba posiadająca uprawnienia budowlane bez ograniczeń </w:t>
      </w:r>
      <w:r w:rsidR="00D52C76">
        <w:rPr>
          <w:rFonts w:ascii="Garamond" w:hAnsi="Garamond"/>
          <w:sz w:val="24"/>
          <w:szCs w:val="24"/>
        </w:rPr>
        <w:t xml:space="preserve">lub równoważne </w:t>
      </w:r>
      <w:r w:rsidRPr="0021053A">
        <w:rPr>
          <w:rFonts w:ascii="Garamond" w:hAnsi="Garamond"/>
          <w:sz w:val="24"/>
          <w:szCs w:val="24"/>
        </w:rPr>
        <w:t>do kierowania robotami w specjalności konstrukcyjno-budowlanej oraz posiada aktualny wpis na listę członków właściwej izby:</w:t>
      </w:r>
    </w:p>
    <w:p w:rsidR="001A5884" w:rsidRPr="0021053A" w:rsidRDefault="001A5884" w:rsidP="001A5884">
      <w:pPr>
        <w:pStyle w:val="Bezodstpw"/>
        <w:ind w:left="720"/>
        <w:jc w:val="center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Bezodstpw"/>
        <w:ind w:left="720"/>
        <w:jc w:val="center"/>
        <w:rPr>
          <w:rFonts w:ascii="Garamond" w:hAnsi="Garamond"/>
          <w:sz w:val="16"/>
          <w:szCs w:val="16"/>
        </w:rPr>
      </w:pPr>
      <w:r w:rsidRPr="0021053A">
        <w:rPr>
          <w:rFonts w:ascii="Garamond" w:hAnsi="Garamond"/>
          <w:sz w:val="24"/>
          <w:szCs w:val="24"/>
        </w:rPr>
        <w:t>………………………………………………………………………………………</w:t>
      </w:r>
      <w:r w:rsidRPr="0021053A"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16"/>
          <w:szCs w:val="16"/>
        </w:rPr>
        <w:t>(imię i nazwisko)</w:t>
      </w:r>
    </w:p>
    <w:p w:rsidR="001A5884" w:rsidRPr="0021053A" w:rsidRDefault="001A5884" w:rsidP="001A5884">
      <w:pPr>
        <w:pStyle w:val="Bezodstpw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21053A">
        <w:rPr>
          <w:rFonts w:ascii="Garamond" w:hAnsi="Garamond"/>
          <w:sz w:val="24"/>
          <w:szCs w:val="24"/>
        </w:rPr>
        <w:t xml:space="preserve">miana osoby, o której mowa w lit. z) w trakcie realizacji przedmiotu niniejszej umowy, musi być uzasadniona przez Wykonawcę na piśmie i wymaga zaakceptowania przez Zamawiającego. Zamawiający zaakceptuje taką zmianę </w:t>
      </w:r>
      <w:r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>w terminie 7 dni od daty przedłożenia propozycji wyłącznie wtedy, gdy kwalifikacje i doświadczenie wskazanych osób będą spełniać warunki postawione w tym zakresie w Specyfikacji Istotnych Warunków Zamówienia</w:t>
      </w:r>
      <w:r>
        <w:rPr>
          <w:rFonts w:ascii="Garamond" w:hAnsi="Garamond"/>
          <w:sz w:val="24"/>
          <w:szCs w:val="24"/>
        </w:rPr>
        <w:t>,</w:t>
      </w:r>
    </w:p>
    <w:p w:rsidR="001A5884" w:rsidRPr="0021053A" w:rsidRDefault="001A5884" w:rsidP="001A5884">
      <w:pPr>
        <w:pStyle w:val="Bezodstpw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21053A">
        <w:rPr>
          <w:rFonts w:ascii="Garamond" w:hAnsi="Garamond"/>
          <w:sz w:val="24"/>
          <w:szCs w:val="24"/>
        </w:rPr>
        <w:t>aakceptowana przez Zamawiającego zmiana osoby, o której mowa w </w:t>
      </w:r>
      <w:proofErr w:type="spellStart"/>
      <w:r w:rsidRPr="0021053A">
        <w:rPr>
          <w:rFonts w:ascii="Garamond" w:hAnsi="Garamond"/>
          <w:sz w:val="24"/>
          <w:szCs w:val="24"/>
        </w:rPr>
        <w:t>lit.z</w:t>
      </w:r>
      <w:proofErr w:type="spellEnd"/>
      <w:r w:rsidRPr="0021053A">
        <w:rPr>
          <w:rFonts w:ascii="Garamond" w:hAnsi="Garamond"/>
          <w:sz w:val="24"/>
          <w:szCs w:val="24"/>
        </w:rPr>
        <w:t>) winna być potwierdzona pisemnie i  wymaga aneksu do niniejszej umowy</w:t>
      </w:r>
      <w:r>
        <w:rPr>
          <w:rFonts w:ascii="Garamond" w:hAnsi="Garamond"/>
          <w:sz w:val="24"/>
          <w:szCs w:val="24"/>
        </w:rPr>
        <w:t>,</w:t>
      </w:r>
    </w:p>
    <w:p w:rsidR="001A5884" w:rsidRPr="0021053A" w:rsidRDefault="001A5884" w:rsidP="001A5884">
      <w:pPr>
        <w:pStyle w:val="Bezodstpw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</w:t>
      </w:r>
      <w:r w:rsidRPr="0021053A">
        <w:rPr>
          <w:rFonts w:ascii="Garamond" w:hAnsi="Garamond"/>
          <w:sz w:val="24"/>
          <w:szCs w:val="24"/>
        </w:rPr>
        <w:t xml:space="preserve">ierownik budowy zobowiązany jest do prowadzenia dziennika budowy </w:t>
      </w:r>
      <w:r w:rsidRPr="0021053A">
        <w:rPr>
          <w:rFonts w:ascii="Garamond" w:hAnsi="Garamond"/>
          <w:sz w:val="24"/>
          <w:szCs w:val="24"/>
        </w:rPr>
        <w:br/>
        <w:t xml:space="preserve">i wykonywania obowiązków wynikających z obowiązujących </w:t>
      </w:r>
      <w:r>
        <w:rPr>
          <w:rFonts w:ascii="Garamond" w:hAnsi="Garamond"/>
          <w:sz w:val="24"/>
          <w:szCs w:val="24"/>
        </w:rPr>
        <w:t>przepisów prawa,</w:t>
      </w:r>
      <w:r w:rsidRPr="0021053A">
        <w:rPr>
          <w:rFonts w:ascii="Garamond" w:hAnsi="Garamond"/>
          <w:sz w:val="24"/>
          <w:szCs w:val="24"/>
        </w:rPr>
        <w:t xml:space="preserve"> </w:t>
      </w:r>
    </w:p>
    <w:p w:rsidR="001A5884" w:rsidRPr="0021053A" w:rsidRDefault="001A5884" w:rsidP="001A5884">
      <w:pPr>
        <w:pStyle w:val="Bezodstpw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21053A">
        <w:rPr>
          <w:rFonts w:ascii="Garamond" w:hAnsi="Garamond"/>
          <w:sz w:val="24"/>
          <w:szCs w:val="24"/>
        </w:rPr>
        <w:t xml:space="preserve">  dniem przejęcia placu budowy, Wykonawca przejmuje pełną odpowiedzialność za cały teren budowy. 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7</w:t>
      </w:r>
    </w:p>
    <w:p w:rsidR="001A5884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Style w:val="FontStyle82"/>
          <w:rFonts w:ascii="Garamond" w:hAnsi="Garamond" w:cs="Tahoma"/>
          <w:sz w:val="24"/>
          <w:szCs w:val="24"/>
        </w:rPr>
        <w:t>Wynagrodzenie Wykonawcy</w:t>
      </w:r>
    </w:p>
    <w:p w:rsidR="001A5884" w:rsidRPr="0021053A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</w:p>
    <w:p w:rsidR="001A5884" w:rsidRPr="0021053A" w:rsidRDefault="001A5884" w:rsidP="001A5884">
      <w:p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1.Cenę przedmiotu umowy strony ustalają na kwotę brutto...............................................zł, słownie.........................................................................................................</w:t>
      </w:r>
      <w:r>
        <w:rPr>
          <w:rFonts w:ascii="Garamond" w:hAnsi="Garamond" w:cs="TimesNewRomanPSMT"/>
          <w:sz w:val="24"/>
          <w:szCs w:val="24"/>
        </w:rPr>
        <w:t>...</w:t>
      </w:r>
      <w:r w:rsidRPr="0021053A">
        <w:rPr>
          <w:rFonts w:ascii="Garamond" w:hAnsi="Garamond" w:cs="TimesNewRomanPSMT"/>
          <w:sz w:val="24"/>
          <w:szCs w:val="24"/>
        </w:rPr>
        <w:t>....................zł</w:t>
      </w:r>
    </w:p>
    <w:p w:rsidR="001A5884" w:rsidRPr="0021053A" w:rsidRDefault="001A5884" w:rsidP="001A588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wraz z podatkiem VAT.</w:t>
      </w:r>
    </w:p>
    <w:p w:rsidR="001A5884" w:rsidRPr="0021053A" w:rsidRDefault="001A5884" w:rsidP="001A588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Kwota netto wynosi...............................zł.</w:t>
      </w:r>
    </w:p>
    <w:p w:rsidR="001A5884" w:rsidRPr="0021053A" w:rsidRDefault="001A5884" w:rsidP="001A588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słownie.........................................................................................................................</w:t>
      </w:r>
      <w:r>
        <w:rPr>
          <w:rFonts w:ascii="Garamond" w:hAnsi="Garamond" w:cs="TimesNewRomanPSMT"/>
          <w:sz w:val="24"/>
          <w:szCs w:val="24"/>
        </w:rPr>
        <w:t>...</w:t>
      </w:r>
      <w:r w:rsidRPr="0021053A">
        <w:rPr>
          <w:rFonts w:ascii="Garamond" w:hAnsi="Garamond" w:cs="TimesNewRomanPSMT"/>
          <w:sz w:val="24"/>
          <w:szCs w:val="24"/>
        </w:rPr>
        <w:t>....zł</w:t>
      </w:r>
    </w:p>
    <w:p w:rsidR="001A5884" w:rsidRPr="0021053A" w:rsidRDefault="001A5884" w:rsidP="001A5884">
      <w:p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podatek VAT w wysokości ..................................zł, słownie.........................................</w:t>
      </w:r>
      <w:r>
        <w:rPr>
          <w:rFonts w:ascii="Garamond" w:hAnsi="Garamond" w:cs="TimesNewRomanPSMT"/>
          <w:sz w:val="24"/>
          <w:szCs w:val="24"/>
        </w:rPr>
        <w:t>.</w:t>
      </w:r>
      <w:r w:rsidRPr="0021053A">
        <w:rPr>
          <w:rFonts w:ascii="Garamond" w:hAnsi="Garamond" w:cs="TimesNewRomanPSMT"/>
          <w:sz w:val="24"/>
          <w:szCs w:val="24"/>
        </w:rPr>
        <w:t xml:space="preserve">..zł, </w:t>
      </w:r>
      <w:r>
        <w:rPr>
          <w:rFonts w:ascii="Garamond" w:hAnsi="Garamond" w:cs="TimesNewRomanPSMT"/>
          <w:sz w:val="24"/>
          <w:szCs w:val="24"/>
        </w:rPr>
        <w:br/>
      </w:r>
      <w:r w:rsidRPr="0021053A">
        <w:rPr>
          <w:rFonts w:ascii="Garamond" w:hAnsi="Garamond" w:cs="TimesNewRomanPSMT"/>
          <w:sz w:val="24"/>
          <w:szCs w:val="24"/>
        </w:rPr>
        <w:t>na podstawie złożonej do przetargu oferty.</w:t>
      </w:r>
    </w:p>
    <w:p w:rsidR="001A5884" w:rsidRPr="0021053A" w:rsidRDefault="001A5884" w:rsidP="001A5884">
      <w:p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lastRenderedPageBreak/>
        <w:t>2. Wynagrodzenie, określone w ust. 1 odpowiada zakresowi robót przedstawionemu</w:t>
      </w:r>
      <w:r>
        <w:rPr>
          <w:rFonts w:ascii="Garamond" w:hAnsi="Garamond" w:cs="TimesNewRomanPSMT"/>
          <w:sz w:val="24"/>
          <w:szCs w:val="24"/>
        </w:rPr>
        <w:t xml:space="preserve"> </w:t>
      </w:r>
      <w:r>
        <w:rPr>
          <w:rFonts w:ascii="Garamond" w:hAnsi="Garamond" w:cs="TimesNewRomanPSMT"/>
          <w:sz w:val="24"/>
          <w:szCs w:val="24"/>
        </w:rPr>
        <w:br/>
      </w:r>
      <w:r w:rsidRPr="0021053A">
        <w:rPr>
          <w:rFonts w:ascii="Garamond" w:hAnsi="Garamond" w:cs="TimesNewRomanPSMT"/>
          <w:sz w:val="24"/>
          <w:szCs w:val="24"/>
        </w:rPr>
        <w:t>w przedmiarze robót, który był zamieszczony do S</w:t>
      </w:r>
      <w:r>
        <w:rPr>
          <w:rFonts w:ascii="Garamond" w:hAnsi="Garamond" w:cs="TimesNewRomanPSMT"/>
          <w:sz w:val="24"/>
          <w:szCs w:val="24"/>
        </w:rPr>
        <w:t>pecyfikacji Istotnych Warunków Zamówienia</w:t>
      </w:r>
      <w:r w:rsidRPr="0021053A">
        <w:rPr>
          <w:rFonts w:ascii="Garamond" w:hAnsi="Garamond" w:cs="TimesNewRomanPSMT"/>
          <w:sz w:val="24"/>
          <w:szCs w:val="24"/>
        </w:rPr>
        <w:t xml:space="preserve"> i jest  wynagrodzeniem kosztorysowym. </w:t>
      </w:r>
    </w:p>
    <w:p w:rsidR="001A5884" w:rsidRPr="0021053A" w:rsidRDefault="001A5884" w:rsidP="001A5884">
      <w:p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3. Roboty dodatkowe, które mogą wystąpić w trakcie realizacji zamówienia będą rozliczane w kolejności:</w:t>
      </w:r>
    </w:p>
    <w:p w:rsidR="001A5884" w:rsidRPr="00D52C76" w:rsidRDefault="001A5884" w:rsidP="00D52C76">
      <w:pPr>
        <w:autoSpaceDE w:val="0"/>
        <w:autoSpaceDN w:val="0"/>
        <w:adjustRightInd w:val="0"/>
        <w:ind w:left="142" w:hanging="142"/>
        <w:jc w:val="both"/>
        <w:rPr>
          <w:rFonts w:ascii="Garamond" w:hAnsi="Garamond" w:cs="TimesNewRomanPSMT"/>
          <w:sz w:val="24"/>
          <w:szCs w:val="24"/>
        </w:rPr>
      </w:pPr>
      <w:r w:rsidRPr="00D52C76">
        <w:rPr>
          <w:rFonts w:ascii="Garamond" w:hAnsi="Garamond" w:cs="TimesNewRomanPSMT"/>
          <w:sz w:val="24"/>
          <w:szCs w:val="24"/>
        </w:rPr>
        <w:t xml:space="preserve">a) </w:t>
      </w:r>
      <w:r w:rsidR="00D52C76" w:rsidRPr="00D52C76">
        <w:rPr>
          <w:rFonts w:ascii="Garamond" w:hAnsi="Garamond" w:cs="TimesNewRomanPSMT"/>
          <w:sz w:val="24"/>
          <w:szCs w:val="24"/>
        </w:rPr>
        <w:t xml:space="preserve">wg cen ustalonych przez analogię do cen ofertowych, </w:t>
      </w:r>
    </w:p>
    <w:p w:rsidR="001A5884" w:rsidRPr="0021053A" w:rsidRDefault="001A5884" w:rsidP="001A5884">
      <w:pPr>
        <w:autoSpaceDE w:val="0"/>
        <w:autoSpaceDN w:val="0"/>
        <w:adjustRightInd w:val="0"/>
        <w:ind w:left="142" w:hanging="142"/>
        <w:jc w:val="both"/>
        <w:rPr>
          <w:rFonts w:ascii="Garamond" w:hAnsi="Garamond" w:cs="TimesNewRomanPSMT"/>
          <w:sz w:val="24"/>
          <w:szCs w:val="24"/>
        </w:rPr>
      </w:pPr>
      <w:r>
        <w:rPr>
          <w:rFonts w:ascii="Book Antiqua" w:hAnsi="Book Antiqua" w:cs="TimesNewRomanPSMT"/>
          <w:sz w:val="22"/>
          <w:szCs w:val="22"/>
        </w:rPr>
        <w:t xml:space="preserve">b) </w:t>
      </w:r>
      <w:r w:rsidRPr="0021053A">
        <w:rPr>
          <w:rFonts w:ascii="Garamond" w:hAnsi="Garamond" w:cs="TimesNewRomanPSMT"/>
          <w:sz w:val="24"/>
          <w:szCs w:val="24"/>
        </w:rPr>
        <w:t xml:space="preserve">wg kosztorysu /kalkulacji </w:t>
      </w:r>
      <w:r>
        <w:rPr>
          <w:rFonts w:ascii="Garamond" w:hAnsi="Garamond" w:cs="TimesNewRomanPSMT"/>
          <w:sz w:val="24"/>
          <w:szCs w:val="24"/>
        </w:rPr>
        <w:t>uproszczonej</w:t>
      </w:r>
      <w:r w:rsidRPr="0021053A">
        <w:rPr>
          <w:rFonts w:ascii="Garamond" w:hAnsi="Garamond" w:cs="TimesNewRomanPSMT"/>
          <w:sz w:val="24"/>
          <w:szCs w:val="24"/>
        </w:rPr>
        <w:t>/ opracowanego zgodnie z rozporządzeniem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Pr="0021053A">
        <w:rPr>
          <w:rFonts w:ascii="Garamond" w:hAnsi="Garamond" w:cs="TimesNewRomanPSMT"/>
          <w:sz w:val="24"/>
          <w:szCs w:val="24"/>
        </w:rPr>
        <w:t>Ministra Infrastruktury z dnia 18 maja 2004r. w sprawie określenia metod i podstaw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Pr="0021053A">
        <w:rPr>
          <w:rFonts w:ascii="Garamond" w:hAnsi="Garamond" w:cs="TimesNewRomanPSMT"/>
          <w:sz w:val="24"/>
          <w:szCs w:val="24"/>
        </w:rPr>
        <w:t>sporządzania kosztorysu inwestorskiego, obliczania planowanych kosztów prac</w:t>
      </w:r>
      <w:r>
        <w:rPr>
          <w:rFonts w:ascii="Garamond" w:hAnsi="Garamond" w:cs="TimesNewRomanPSMT"/>
          <w:sz w:val="24"/>
          <w:szCs w:val="24"/>
        </w:rPr>
        <w:t xml:space="preserve">  </w:t>
      </w:r>
      <w:r w:rsidRPr="0021053A">
        <w:rPr>
          <w:rFonts w:ascii="Garamond" w:hAnsi="Garamond" w:cs="TimesNewRomanPSMT"/>
          <w:sz w:val="24"/>
          <w:szCs w:val="24"/>
        </w:rPr>
        <w:t>projektowych oraz planowanych kosztów robót budowlanych określanych w programie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Pr="0021053A">
        <w:rPr>
          <w:rFonts w:ascii="Garamond" w:hAnsi="Garamond" w:cs="TimesNewRomanPSMT"/>
          <w:sz w:val="24"/>
          <w:szCs w:val="24"/>
        </w:rPr>
        <w:t>funkcjonalno – użytkowym (</w:t>
      </w:r>
      <w:proofErr w:type="spellStart"/>
      <w:r w:rsidRPr="0021053A">
        <w:rPr>
          <w:rFonts w:ascii="Garamond" w:hAnsi="Garamond" w:cs="TimesNewRomanPSMT"/>
          <w:sz w:val="24"/>
          <w:szCs w:val="24"/>
        </w:rPr>
        <w:t>Dz.U</w:t>
      </w:r>
      <w:proofErr w:type="spellEnd"/>
      <w:r w:rsidRPr="0021053A">
        <w:rPr>
          <w:rFonts w:ascii="Garamond" w:hAnsi="Garamond" w:cs="TimesNewRomanPSMT"/>
          <w:sz w:val="24"/>
          <w:szCs w:val="24"/>
        </w:rPr>
        <w:t xml:space="preserve">. Nr 130, poz. 1389) oraz niżej podanych czynników cenotwórczych: </w:t>
      </w:r>
    </w:p>
    <w:p w:rsidR="001A5884" w:rsidRPr="0021053A" w:rsidRDefault="001A5884" w:rsidP="001A588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- robocizna (Cr) - .................... zł/godz.</w:t>
      </w:r>
    </w:p>
    <w:p w:rsidR="001A5884" w:rsidRPr="0021053A" w:rsidRDefault="001A5884" w:rsidP="001A588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- koszty pośrednie (</w:t>
      </w:r>
      <w:proofErr w:type="spellStart"/>
      <w:r w:rsidRPr="0021053A">
        <w:rPr>
          <w:rFonts w:ascii="Garamond" w:hAnsi="Garamond" w:cs="TimesNewRomanPSMT"/>
          <w:sz w:val="24"/>
          <w:szCs w:val="24"/>
        </w:rPr>
        <w:t>Kpj</w:t>
      </w:r>
      <w:proofErr w:type="spellEnd"/>
      <w:r w:rsidRPr="0021053A">
        <w:rPr>
          <w:rFonts w:ascii="Garamond" w:hAnsi="Garamond" w:cs="TimesNewRomanPSMT"/>
          <w:sz w:val="24"/>
          <w:szCs w:val="24"/>
        </w:rPr>
        <w:t>) - ............... %</w:t>
      </w:r>
    </w:p>
    <w:p w:rsidR="001A5884" w:rsidRPr="0021053A" w:rsidRDefault="001A5884" w:rsidP="001A588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- zysk kalkulacyjny - .............. %</w:t>
      </w:r>
    </w:p>
    <w:p w:rsidR="001A5884" w:rsidRPr="0021053A" w:rsidRDefault="001A5884" w:rsidP="001A5884">
      <w:p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 xml:space="preserve">Ceny materiałów, ceny pracy sprzętu wg cen stosowanych w  kosztorysie ofertowym  </w:t>
      </w:r>
      <w:r w:rsidRPr="0021053A">
        <w:rPr>
          <w:rFonts w:ascii="Garamond" w:hAnsi="Garamond" w:cs="TimesNewRomanPSMT"/>
          <w:sz w:val="24"/>
          <w:szCs w:val="24"/>
        </w:rPr>
        <w:br/>
        <w:t>a w przypadku</w:t>
      </w:r>
      <w:r>
        <w:rPr>
          <w:rFonts w:ascii="Garamond" w:hAnsi="Garamond" w:cs="TimesNewRomanPSMT"/>
          <w:sz w:val="24"/>
          <w:szCs w:val="24"/>
        </w:rPr>
        <w:t xml:space="preserve"> ich</w:t>
      </w:r>
      <w:r w:rsidRPr="0021053A">
        <w:rPr>
          <w:rFonts w:ascii="Garamond" w:hAnsi="Garamond" w:cs="TimesNewRomanPSMT"/>
          <w:sz w:val="24"/>
          <w:szCs w:val="24"/>
        </w:rPr>
        <w:t xml:space="preserve"> braku wg średnich cen stawek podanych w informacji “</w:t>
      </w:r>
      <w:proofErr w:type="spellStart"/>
      <w:r w:rsidRPr="0021053A">
        <w:rPr>
          <w:rFonts w:ascii="Garamond" w:hAnsi="Garamond" w:cs="TimesNewRomanPSMT"/>
          <w:sz w:val="24"/>
          <w:szCs w:val="24"/>
        </w:rPr>
        <w:t>Sekocenbud</w:t>
      </w:r>
      <w:proofErr w:type="spellEnd"/>
      <w:r w:rsidRPr="0021053A">
        <w:rPr>
          <w:rFonts w:ascii="Garamond" w:hAnsi="Garamond" w:cs="TimesNewRomanPSMT"/>
          <w:sz w:val="24"/>
          <w:szCs w:val="24"/>
        </w:rPr>
        <w:t xml:space="preserve">” </w:t>
      </w:r>
      <w:r w:rsidRPr="0021053A">
        <w:rPr>
          <w:rFonts w:ascii="Garamond" w:hAnsi="Garamond" w:cs="TimesNewRomanPSMT"/>
          <w:sz w:val="24"/>
          <w:szCs w:val="24"/>
        </w:rPr>
        <w:br/>
        <w:t>w miesiącu, w którym sporządzono kosztorys.</w:t>
      </w:r>
    </w:p>
    <w:p w:rsidR="001A5884" w:rsidRPr="0021053A" w:rsidRDefault="001A5884" w:rsidP="001A5884">
      <w:p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4. Nie przewiduje się możliwości wzrostu cen przedstawionych w kosztorysie ofertowym, jak również możliwości zmiany składników cenotwórczych podanych w ofercie bez względu na zaistniałą w międzyczasie sytuacje.</w:t>
      </w:r>
    </w:p>
    <w:p w:rsidR="001A5884" w:rsidRPr="0021053A" w:rsidRDefault="001A5884" w:rsidP="001A588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5. Rozliczenie robót kosztorysem powykonawczym odbędzie się po wykonaniu</w:t>
      </w:r>
    </w:p>
    <w:p w:rsidR="001A5884" w:rsidRPr="0021053A" w:rsidRDefault="001A5884" w:rsidP="001A588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i odebraniu całości robót bez żadnych zastrzeżeń ze strony Zamawiającego. Kosztorys</w:t>
      </w:r>
    </w:p>
    <w:p w:rsidR="001A5884" w:rsidRPr="0021053A" w:rsidRDefault="001A5884" w:rsidP="001A588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powykonawczy winien być zatwierdzony przez Inspektora Nadzoru.</w:t>
      </w:r>
    </w:p>
    <w:p w:rsidR="001A5884" w:rsidRPr="0021053A" w:rsidRDefault="001A5884" w:rsidP="001A5884">
      <w:pPr>
        <w:pStyle w:val="Akapitzlist"/>
        <w:autoSpaceDE w:val="0"/>
        <w:autoSpaceDN w:val="0"/>
        <w:adjustRightInd w:val="0"/>
        <w:ind w:left="0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 xml:space="preserve">6.Wynagrodzenie ostateczne za wykonane roboty nie może przewyższać </w:t>
      </w:r>
      <w:r w:rsidR="00D52C76">
        <w:rPr>
          <w:rFonts w:ascii="Garamond" w:hAnsi="Garamond" w:cs="TimesNewRomanPSMT"/>
          <w:sz w:val="24"/>
          <w:szCs w:val="24"/>
        </w:rPr>
        <w:br/>
        <w:t>102</w:t>
      </w:r>
      <w:r>
        <w:rPr>
          <w:rFonts w:ascii="Garamond" w:hAnsi="Garamond" w:cs="TimesNewRomanPSMT"/>
          <w:sz w:val="24"/>
          <w:szCs w:val="24"/>
        </w:rPr>
        <w:t xml:space="preserve"> %</w:t>
      </w:r>
      <w:r w:rsidRPr="0021053A">
        <w:rPr>
          <w:rFonts w:ascii="Garamond" w:hAnsi="Garamond" w:cs="TimesNewRomanPSMT"/>
          <w:sz w:val="24"/>
          <w:szCs w:val="24"/>
        </w:rPr>
        <w:t>wynagrodzenia</w:t>
      </w:r>
      <w:r w:rsidR="00D52C76">
        <w:rPr>
          <w:rFonts w:ascii="Garamond" w:hAnsi="Garamond" w:cs="TimesNewRomanPSMT"/>
          <w:sz w:val="24"/>
          <w:szCs w:val="24"/>
        </w:rPr>
        <w:t xml:space="preserve"> brutto </w:t>
      </w:r>
      <w:r w:rsidRPr="0021053A">
        <w:rPr>
          <w:rFonts w:ascii="Garamond" w:hAnsi="Garamond" w:cs="TimesNewRomanPSMT"/>
          <w:sz w:val="24"/>
          <w:szCs w:val="24"/>
        </w:rPr>
        <w:t xml:space="preserve"> określonego w ust. 1.</w:t>
      </w:r>
    </w:p>
    <w:p w:rsidR="001A5884" w:rsidRPr="0021053A" w:rsidRDefault="001A5884" w:rsidP="001A5884">
      <w:pPr>
        <w:pStyle w:val="Akapitzlist"/>
        <w:autoSpaceDE w:val="0"/>
        <w:autoSpaceDN w:val="0"/>
        <w:adjustRightInd w:val="0"/>
        <w:ind w:left="0"/>
        <w:jc w:val="both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 xml:space="preserve">7. W przypadku zawarcia umowy o zamówienia dodatkowe Wykonawca ustala swoje wynagrodzenie w oparciu o ust. 3. 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8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Sposób rozliczenia i odbiory robót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Wynagrodzenie Wykonawcy, o którym mowa w § 7 umowy, rozliczane będzie na podstawie faktur VAT wystawianych przez Wykonawcę Zamawiającemu.</w:t>
      </w: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Faktury</w:t>
      </w:r>
      <w:r w:rsidR="00D52C76">
        <w:rPr>
          <w:rFonts w:ascii="Garamond" w:hAnsi="Garamond"/>
          <w:sz w:val="24"/>
          <w:szCs w:val="24"/>
        </w:rPr>
        <w:t xml:space="preserve"> częściowe</w:t>
      </w:r>
      <w:r w:rsidRPr="0021053A">
        <w:rPr>
          <w:rFonts w:ascii="Garamond" w:hAnsi="Garamond"/>
          <w:sz w:val="24"/>
          <w:szCs w:val="24"/>
        </w:rPr>
        <w:t xml:space="preserve"> za roboty budowlane wystawiane będą na kwoty ustalone </w:t>
      </w:r>
      <w:r w:rsidR="00D52C76"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 xml:space="preserve">w dołączonym do faktury zestawieniu wartości wykonanych robót sporządzonym przez Wykonawcę narastająco, pomniejszoną o zsumowane kwoty poprzednio zafakturowane oraz kosztorys </w:t>
      </w:r>
      <w:r w:rsidR="00D52C76">
        <w:rPr>
          <w:rFonts w:ascii="Garamond" w:hAnsi="Garamond"/>
          <w:sz w:val="24"/>
          <w:szCs w:val="24"/>
        </w:rPr>
        <w:t xml:space="preserve">uproszczony. </w:t>
      </w:r>
      <w:r w:rsidRPr="0021053A">
        <w:rPr>
          <w:rFonts w:ascii="Garamond" w:hAnsi="Garamond"/>
          <w:sz w:val="24"/>
          <w:szCs w:val="24"/>
        </w:rPr>
        <w:t xml:space="preserve">Dołączone do faktury zestawienie wartości wykonanych robót musi być sprawdzone przez Inspektora nadzoru. Inspektor nadzoru sprawdzi zestawienia wartości wykonanych robót i kosztorys szczegółowy w terminie 5 dni roboczych od daty otrzymania zestawienia. </w:t>
      </w:r>
    </w:p>
    <w:p w:rsidR="00D52C76" w:rsidRDefault="00D52C76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Każda faktura częściowa może zostać wystawiona po wykonaniu  min. 25 % przedmiotu umowy z potwierdzeniem zaawansowania przez Inspektora Nadzoru.</w:t>
      </w: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lastRenderedPageBreak/>
        <w:t>Do momentu odbioru ostatecznego przedmiotu umowy suma wystawionych faktur VAT, o których mowa w ust. 1, nie może przekroczyć 7</w:t>
      </w:r>
      <w:r w:rsidR="00D52C76">
        <w:rPr>
          <w:rFonts w:ascii="Garamond" w:hAnsi="Garamond"/>
          <w:sz w:val="24"/>
          <w:szCs w:val="24"/>
        </w:rPr>
        <w:t>5</w:t>
      </w:r>
      <w:r w:rsidRPr="0021053A">
        <w:rPr>
          <w:rFonts w:ascii="Garamond" w:hAnsi="Garamond"/>
          <w:sz w:val="24"/>
          <w:szCs w:val="24"/>
        </w:rPr>
        <w:t xml:space="preserve">% wartości wynagrodzenia, </w:t>
      </w:r>
      <w:r w:rsidR="00D52C76"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>o którym mowa w § 7 ust. 1 umowy.</w:t>
      </w: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Faktura końcowa zostanie wystawiona przez Wykonawcę po zakończeniu realizacji przedmiotu umowy. Podstawą wystawienia faktury będzie Protokół Odbioru ostatecznego robót. </w:t>
      </w: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Faktura końcowa wystawiona będzie na kwotę ustaloną w dołączonym do faktury zestawieniu wartości wykonanych robót sporządzonym przez Wykonawcę narastająco, pomniejszoną o zsumowane kwoty poprzednio zafakturowane. Dołączone do faktury zestawienie wartości wykonanych robót musi być sprawdzone przez Inspektora nadzoru. Inspektor nadzoru sprawdzi zestawienia wartości wykonanych robót w terminie 5 dni roboczych od daty otrzymania zestawienia.</w:t>
      </w: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Do każdej faktury wystawionej przez Wykonawcę załączone będą:</w:t>
      </w:r>
    </w:p>
    <w:p w:rsidR="001A5884" w:rsidRPr="0021053A" w:rsidRDefault="001A5884" w:rsidP="001A5884">
      <w:pPr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zestawienie zobowiązań Wykonawcy wobec wszystkich Podwykonawców; </w:t>
      </w:r>
    </w:p>
    <w:p w:rsidR="001A5884" w:rsidRPr="0021053A" w:rsidRDefault="001A5884" w:rsidP="001A5884">
      <w:pPr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kopie wystawionych przez Podwykonawców faktur za roboty wykonane w danym okresie rozliczeniowym, potwierdzonych za zgodność z oryginałem przez Wykonawcę;</w:t>
      </w:r>
    </w:p>
    <w:p w:rsidR="001A5884" w:rsidRPr="0021053A" w:rsidRDefault="001A5884" w:rsidP="001A5884">
      <w:pPr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dowody dokonania przez Wykonawcę zapłaty Podwykonawcom należności wynikających z ww. faktur.</w:t>
      </w: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Do faktury końcowej Wykonawca przedłoży ponadto:</w:t>
      </w:r>
    </w:p>
    <w:p w:rsidR="001A5884" w:rsidRPr="00E56A41" w:rsidRDefault="001A5884" w:rsidP="001A5884">
      <w:pPr>
        <w:pStyle w:val="Akapitzlist"/>
        <w:numPr>
          <w:ilvl w:val="1"/>
          <w:numId w:val="17"/>
        </w:numPr>
        <w:tabs>
          <w:tab w:val="clear" w:pos="1533"/>
        </w:tabs>
        <w:ind w:left="993"/>
        <w:jc w:val="both"/>
        <w:rPr>
          <w:rFonts w:ascii="Garamond" w:hAnsi="Garamond"/>
          <w:sz w:val="24"/>
          <w:szCs w:val="24"/>
        </w:rPr>
      </w:pPr>
      <w:r w:rsidRPr="00E56A41">
        <w:rPr>
          <w:rFonts w:ascii="Garamond" w:hAnsi="Garamond"/>
          <w:sz w:val="24"/>
          <w:szCs w:val="24"/>
        </w:rPr>
        <w:t xml:space="preserve">zestawienie zobowiązań Wykonawcy wobec wszystkich Podwykonawców; </w:t>
      </w:r>
    </w:p>
    <w:p w:rsidR="001A5884" w:rsidRPr="00E56A41" w:rsidRDefault="001A5884" w:rsidP="001A5884">
      <w:pPr>
        <w:pStyle w:val="Akapitzlist"/>
        <w:numPr>
          <w:ilvl w:val="1"/>
          <w:numId w:val="17"/>
        </w:numPr>
        <w:tabs>
          <w:tab w:val="clear" w:pos="1533"/>
        </w:tabs>
        <w:ind w:left="993"/>
        <w:jc w:val="both"/>
        <w:rPr>
          <w:rFonts w:ascii="Garamond" w:hAnsi="Garamond"/>
          <w:sz w:val="24"/>
          <w:szCs w:val="24"/>
        </w:rPr>
      </w:pPr>
      <w:r w:rsidRPr="00E56A41">
        <w:rPr>
          <w:rFonts w:ascii="Garamond" w:hAnsi="Garamond"/>
          <w:sz w:val="24"/>
          <w:szCs w:val="24"/>
        </w:rPr>
        <w:t>kopie wystawionych przez Podwykonawców faktur za roboty wykonane w danym okresie rozliczeniowym, potwierdzonych za zgodność z oryginałem przez Wykonawcę;</w:t>
      </w:r>
    </w:p>
    <w:p w:rsidR="001A5884" w:rsidRPr="00E56A41" w:rsidRDefault="001A5884" w:rsidP="001A5884">
      <w:pPr>
        <w:pStyle w:val="Akapitzlist"/>
        <w:numPr>
          <w:ilvl w:val="1"/>
          <w:numId w:val="17"/>
        </w:numPr>
        <w:tabs>
          <w:tab w:val="clear" w:pos="1533"/>
        </w:tabs>
        <w:ind w:left="993"/>
        <w:jc w:val="both"/>
        <w:rPr>
          <w:rFonts w:ascii="Garamond" w:hAnsi="Garamond"/>
          <w:sz w:val="24"/>
          <w:szCs w:val="24"/>
        </w:rPr>
      </w:pPr>
      <w:r w:rsidRPr="00E56A41">
        <w:rPr>
          <w:rFonts w:ascii="Garamond" w:hAnsi="Garamond"/>
          <w:sz w:val="24"/>
          <w:szCs w:val="24"/>
        </w:rPr>
        <w:t>dowody dokonania przez Wykonawcę zapłaty Podwykonawcom należności wynikających z ww. faktur.</w:t>
      </w:r>
    </w:p>
    <w:p w:rsidR="001A5884" w:rsidRPr="00E56A41" w:rsidRDefault="001A5884" w:rsidP="001A5884">
      <w:pPr>
        <w:pStyle w:val="Akapitzlist"/>
        <w:numPr>
          <w:ilvl w:val="1"/>
          <w:numId w:val="17"/>
        </w:numPr>
        <w:tabs>
          <w:tab w:val="clear" w:pos="1533"/>
        </w:tabs>
        <w:ind w:left="993"/>
        <w:jc w:val="both"/>
        <w:rPr>
          <w:rFonts w:ascii="Garamond" w:hAnsi="Garamond"/>
          <w:sz w:val="24"/>
          <w:szCs w:val="24"/>
        </w:rPr>
      </w:pPr>
      <w:r w:rsidRPr="00E56A41">
        <w:rPr>
          <w:rFonts w:ascii="Garamond" w:hAnsi="Garamond"/>
          <w:sz w:val="24"/>
          <w:szCs w:val="24"/>
        </w:rPr>
        <w:t>oświadczenia wszystkich Podwykonawców o zapłacie przysługujących im wynagrodzeń w całości.</w:t>
      </w:r>
    </w:p>
    <w:p w:rsidR="001A5884" w:rsidRPr="0021053A" w:rsidRDefault="001A5884" w:rsidP="001A5884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Jeżeli w terminie określonym w umowie z Podwykonawcą Wykonawca nie dokona w całości lub w części zapłaty wynagrodzenia Podwykonawcy, a Podwykonawca zwróci się z żądaniem zapłaty tego wynagrodzenia bezpośrednio przez Zamawiającego na podstawie art. 647¹§ 5 k.c. i udokumentuje zasadność takiego żądania fakturą zaakceptowaną przez Wykonawcę i dokumentami potwierdzającymi wykonanie i odbiór zafakturowanych robót, Zamawiający zapłaci na rzecz Podwykonawcy kwotę będącą przedmiotem jego żądania, dokonując potrącenia z kwoty przysługującej Wykonawcy, równowartości kwoty wynikającej z zapłaconej faktury na rzecz Podwykonawcy.</w:t>
      </w: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Należności z tytułu faktur będą płatne przez Zamawiającego przelewem na rachunek bankowy Wykonawcy wskazany w fakturze.</w:t>
      </w: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Termin płatności faktur wynosi do 30 dni, licząc od daty otrzymania prawidłowo wystawionej faktury przez Zamawiającego.</w:t>
      </w: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 dzień zapłaty uważa się dzień wydania przez Zamawiającego polecenia przelewu wynagrodzenia na rachunek bankowy Wykonawcy.</w:t>
      </w:r>
    </w:p>
    <w:p w:rsidR="001A5884" w:rsidRPr="0021053A" w:rsidRDefault="001A5884" w:rsidP="001A5884">
      <w:pPr>
        <w:numPr>
          <w:ilvl w:val="0"/>
          <w:numId w:val="1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lastRenderedPageBreak/>
        <w:t>Zamawiający wstrzyma płatności bieżących faktur – w całości lub części – w przypadku nie wywiązywania się Wykonawcy z któregokolwiek z zobowiązań wynikających z ust. 6 i 7 umowy. W takim przypadku nie przysługują Wykonawcy odsetki z tytułu opóźnienia w zapłacie.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9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 xml:space="preserve">Zabezpieczenie należytego wykonania umowy 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Tekstpodstawowy"/>
        <w:numPr>
          <w:ilvl w:val="0"/>
          <w:numId w:val="19"/>
        </w:numPr>
        <w:ind w:hanging="218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Przed podpisaniem umowy Wykonawca wniesie zabezpieczenie należytego wykonania umowy w wysokości</w:t>
      </w:r>
      <w:r w:rsidRPr="0021053A">
        <w:rPr>
          <w:rFonts w:ascii="Garamond" w:hAnsi="Garamond"/>
          <w:b/>
          <w:sz w:val="24"/>
          <w:szCs w:val="24"/>
        </w:rPr>
        <w:t xml:space="preserve"> </w:t>
      </w:r>
      <w:r w:rsidRPr="0021053A">
        <w:rPr>
          <w:rFonts w:ascii="Garamond" w:hAnsi="Garamond"/>
          <w:sz w:val="24"/>
          <w:szCs w:val="24"/>
        </w:rPr>
        <w:t xml:space="preserve">…………………….. złotych </w:t>
      </w:r>
      <w:r w:rsidR="00D52C76">
        <w:rPr>
          <w:rFonts w:ascii="Garamond" w:hAnsi="Garamond"/>
          <w:sz w:val="24"/>
          <w:szCs w:val="24"/>
        </w:rPr>
        <w:t xml:space="preserve">(5 </w:t>
      </w:r>
      <w:r w:rsidRPr="0021053A">
        <w:rPr>
          <w:rFonts w:ascii="Garamond" w:hAnsi="Garamond"/>
          <w:sz w:val="24"/>
          <w:szCs w:val="24"/>
        </w:rPr>
        <w:t xml:space="preserve">% ceny całkowitej podanej </w:t>
      </w:r>
      <w:r w:rsidRPr="0021053A">
        <w:rPr>
          <w:rFonts w:ascii="Garamond" w:hAnsi="Garamond"/>
          <w:sz w:val="24"/>
          <w:szCs w:val="24"/>
        </w:rPr>
        <w:br/>
        <w:t>w ofercie)</w:t>
      </w:r>
      <w:r w:rsidRPr="0021053A">
        <w:rPr>
          <w:rFonts w:ascii="Garamond" w:hAnsi="Garamond"/>
          <w:b/>
          <w:sz w:val="24"/>
          <w:szCs w:val="24"/>
        </w:rPr>
        <w:t xml:space="preserve"> </w:t>
      </w:r>
      <w:r w:rsidRPr="0021053A">
        <w:rPr>
          <w:rFonts w:ascii="Garamond" w:hAnsi="Garamond"/>
          <w:sz w:val="24"/>
          <w:szCs w:val="24"/>
        </w:rPr>
        <w:t>w jednej z form wskazanej w treści art. 148 ust.1 Prawa zamówień publicznych.</w:t>
      </w:r>
    </w:p>
    <w:p w:rsidR="001A5884" w:rsidRPr="0021053A" w:rsidRDefault="001A5884" w:rsidP="001A5884">
      <w:pPr>
        <w:pStyle w:val="Tekstpodstawowy"/>
        <w:numPr>
          <w:ilvl w:val="0"/>
          <w:numId w:val="19"/>
        </w:numPr>
        <w:ind w:hanging="218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Oryginał dokumentu potwierdzającego wniesienie zabezpieczenia należytego wykonania umowy musi być dostarczony do Zamawiającego przed podpisaniem umowy.</w:t>
      </w:r>
    </w:p>
    <w:p w:rsidR="001A5884" w:rsidRPr="0021053A" w:rsidRDefault="001A5884" w:rsidP="001A5884">
      <w:pPr>
        <w:pStyle w:val="Akapitzlist"/>
        <w:numPr>
          <w:ilvl w:val="1"/>
          <w:numId w:val="20"/>
        </w:numPr>
        <w:tabs>
          <w:tab w:val="clear" w:pos="1440"/>
          <w:tab w:val="num" w:pos="426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Zamawiający zwróci zabezpieczenie w terminie 30 dni od dnia wykonania zamówienia i po </w:t>
      </w:r>
      <w:r w:rsidRPr="0021053A">
        <w:rPr>
          <w:rStyle w:val="st"/>
          <w:rFonts w:ascii="Garamond" w:hAnsi="Garamond"/>
          <w:sz w:val="24"/>
          <w:szCs w:val="24"/>
        </w:rPr>
        <w:t xml:space="preserve">ostatecznym  </w:t>
      </w:r>
      <w:r w:rsidRPr="0021053A">
        <w:rPr>
          <w:rStyle w:val="Uwydatnienie"/>
          <w:rFonts w:ascii="Garamond" w:hAnsi="Garamond"/>
          <w:sz w:val="24"/>
          <w:szCs w:val="24"/>
        </w:rPr>
        <w:t xml:space="preserve">bezusterkowym </w:t>
      </w:r>
      <w:r w:rsidRPr="0021053A">
        <w:rPr>
          <w:rStyle w:val="st"/>
          <w:rFonts w:ascii="Garamond" w:hAnsi="Garamond"/>
          <w:sz w:val="24"/>
          <w:szCs w:val="24"/>
        </w:rPr>
        <w:t xml:space="preserve">odbiorze robót </w:t>
      </w:r>
      <w:r w:rsidRPr="0021053A">
        <w:rPr>
          <w:rFonts w:ascii="Garamond" w:hAnsi="Garamond"/>
          <w:sz w:val="24"/>
          <w:szCs w:val="24"/>
        </w:rPr>
        <w:t xml:space="preserve">. </w:t>
      </w:r>
    </w:p>
    <w:p w:rsidR="001A5884" w:rsidRPr="0021053A" w:rsidRDefault="001A5884" w:rsidP="001A5884">
      <w:pPr>
        <w:pStyle w:val="Akapitzlist"/>
        <w:numPr>
          <w:ilvl w:val="1"/>
          <w:numId w:val="20"/>
        </w:numPr>
        <w:tabs>
          <w:tab w:val="clear" w:pos="1440"/>
          <w:tab w:val="num" w:pos="426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Zamawiający pozostawi na zabezpieczenie roszczeń z tytułu rękojmi za wady kwotę wynoszącą </w:t>
      </w:r>
      <w:r w:rsidRPr="0021053A">
        <w:rPr>
          <w:rFonts w:ascii="Garamond" w:hAnsi="Garamond"/>
          <w:bCs/>
          <w:sz w:val="24"/>
          <w:szCs w:val="24"/>
        </w:rPr>
        <w:t>30</w:t>
      </w:r>
      <w:r w:rsidRPr="0021053A">
        <w:rPr>
          <w:rFonts w:ascii="Garamond" w:hAnsi="Garamond"/>
          <w:sz w:val="24"/>
          <w:szCs w:val="24"/>
        </w:rPr>
        <w:t>%</w:t>
      </w:r>
      <w:r w:rsidRPr="0021053A">
        <w:rPr>
          <w:rFonts w:ascii="Garamond" w:hAnsi="Garamond"/>
          <w:b/>
          <w:sz w:val="24"/>
          <w:szCs w:val="24"/>
        </w:rPr>
        <w:t xml:space="preserve"> </w:t>
      </w:r>
      <w:r w:rsidRPr="0021053A">
        <w:rPr>
          <w:rFonts w:ascii="Garamond" w:hAnsi="Garamond"/>
          <w:sz w:val="24"/>
          <w:szCs w:val="24"/>
        </w:rPr>
        <w:t xml:space="preserve">wysokości zabezpieczenia. Kwota zwracana będzie nie później niż </w:t>
      </w:r>
      <w:r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>w 15 dniu po upływie okresu rękojmi za wady.</w:t>
      </w:r>
    </w:p>
    <w:p w:rsidR="001A5884" w:rsidRPr="0021053A" w:rsidRDefault="001A5884" w:rsidP="001A5884">
      <w:pPr>
        <w:pStyle w:val="Bezodstpw"/>
        <w:spacing w:line="276" w:lineRule="auto"/>
        <w:ind w:left="720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ind w:left="3552" w:firstLine="696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10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Kary umowne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numPr>
          <w:ilvl w:val="0"/>
          <w:numId w:val="4"/>
        </w:numPr>
        <w:ind w:left="284" w:hanging="284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zapłaci  Zamawiającemu kary umowne:</w:t>
      </w:r>
    </w:p>
    <w:p w:rsidR="001A5884" w:rsidRPr="0021053A" w:rsidRDefault="001A5884" w:rsidP="001A5884">
      <w:pPr>
        <w:pStyle w:val="Bezodstpw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 zwłokę w zakończeniu wykonania przedmiotu umowy – w wysokości 0,5% wynagrodzenia brutto, określonego w § 7 ust. 1 za każdy dzień zwłoki (termin zakończenia robót określono w § 3 ust. 3 niniejszej umowy),</w:t>
      </w:r>
    </w:p>
    <w:p w:rsidR="001A5884" w:rsidRPr="0021053A" w:rsidRDefault="001A5884" w:rsidP="001A5884">
      <w:pPr>
        <w:pStyle w:val="Bezodstpw"/>
        <w:numPr>
          <w:ilvl w:val="0"/>
          <w:numId w:val="5"/>
        </w:numPr>
        <w:jc w:val="both"/>
        <w:rPr>
          <w:rFonts w:ascii="Garamond" w:hAnsi="Garamond"/>
          <w:iCs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 opóźnienie w usunięciu wad stwierdzonych w okresie gwarancji i rękojmi – w wysokości 0,3% wynagrodzenia brutto, określonego w </w:t>
      </w:r>
      <w:r w:rsidRPr="0021053A">
        <w:rPr>
          <w:rFonts w:ascii="Garamond" w:hAnsi="Garamond"/>
          <w:color w:val="000000"/>
          <w:sz w:val="24"/>
          <w:szCs w:val="24"/>
        </w:rPr>
        <w:t>§7</w:t>
      </w:r>
      <w:r w:rsidRPr="0021053A">
        <w:rPr>
          <w:rFonts w:ascii="Garamond" w:hAnsi="Garamond"/>
          <w:sz w:val="24"/>
          <w:szCs w:val="24"/>
        </w:rPr>
        <w:t xml:space="preserve"> ust. 1 za każdy dzień opóźnienia liczonego od dnia wyznaczonego na usunięcie wad,</w:t>
      </w:r>
    </w:p>
    <w:p w:rsidR="001A5884" w:rsidRPr="0021053A" w:rsidRDefault="001A5884" w:rsidP="001A5884">
      <w:pPr>
        <w:pStyle w:val="Bezodstpw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 odstąpienie od umowy z przyczyn leżących po stronie Wykonawcy – w wysokości 5% wynagrodzenia brutto, określonego w </w:t>
      </w:r>
      <w:r w:rsidRPr="0021053A">
        <w:rPr>
          <w:rFonts w:ascii="Garamond" w:hAnsi="Garamond"/>
          <w:color w:val="000000"/>
          <w:sz w:val="24"/>
          <w:szCs w:val="24"/>
        </w:rPr>
        <w:t>§ 7</w:t>
      </w:r>
      <w:r w:rsidRPr="0021053A">
        <w:rPr>
          <w:rFonts w:ascii="Garamond" w:hAnsi="Garamond"/>
          <w:sz w:val="24"/>
          <w:szCs w:val="24"/>
        </w:rPr>
        <w:t xml:space="preserve"> ust. 1.  </w:t>
      </w:r>
    </w:p>
    <w:p w:rsidR="001A5884" w:rsidRPr="0021053A" w:rsidRDefault="001A5884" w:rsidP="001A5884">
      <w:pPr>
        <w:pStyle w:val="Bezodstpw"/>
        <w:numPr>
          <w:ilvl w:val="0"/>
          <w:numId w:val="4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Zamawiający zapłaci Wykonawcy karę  umowna za odstąpienie od umowy z przyczyn leżących po stronie Zamawiającego w wysokości 5% wynagrodzenia brutto, określonego w </w:t>
      </w:r>
      <w:r w:rsidRPr="0021053A">
        <w:rPr>
          <w:rFonts w:ascii="Garamond" w:hAnsi="Garamond"/>
          <w:color w:val="000000"/>
          <w:sz w:val="24"/>
          <w:szCs w:val="24"/>
        </w:rPr>
        <w:t xml:space="preserve">§ 7 </w:t>
      </w:r>
      <w:r w:rsidRPr="0021053A">
        <w:rPr>
          <w:rFonts w:ascii="Garamond" w:hAnsi="Garamond"/>
          <w:sz w:val="24"/>
          <w:szCs w:val="24"/>
        </w:rPr>
        <w:t xml:space="preserve">ust. 1, z wyłączeniem odstąpienia na podstawie art. 145  ustawy Prawo zamówień publicznych. </w:t>
      </w:r>
    </w:p>
    <w:p w:rsidR="001A5884" w:rsidRPr="0021053A" w:rsidRDefault="001A5884" w:rsidP="001A5884">
      <w:pPr>
        <w:pStyle w:val="Bezodstpw"/>
        <w:numPr>
          <w:ilvl w:val="0"/>
          <w:numId w:val="4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Strony zastrzegają sobie prawo do dochodzenia odszkodowania na zasadach ogólnych, o ile wartość faktycznie poniesionych szkód przekracza wysokość kar umownych.</w:t>
      </w:r>
    </w:p>
    <w:p w:rsidR="001A5884" w:rsidRPr="0021053A" w:rsidRDefault="001A5884" w:rsidP="001A5884">
      <w:pPr>
        <w:pStyle w:val="Bezodstpw"/>
        <w:spacing w:line="276" w:lineRule="auto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11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lastRenderedPageBreak/>
        <w:t>Umowne prawo odstąpienia od umowy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numPr>
          <w:ilvl w:val="0"/>
          <w:numId w:val="6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Zamawiającemu przysługuje prawo odstąpienia od umowy, gdy:</w:t>
      </w:r>
    </w:p>
    <w:p w:rsidR="001A5884" w:rsidRPr="0021053A" w:rsidRDefault="001A5884" w:rsidP="001A5884">
      <w:pPr>
        <w:pStyle w:val="Bezodstpw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przerwał realizację przedmiotu umowy z przyczyn leżących po stronie Wykonawcy i przerwa ta trwa dłużej niż 30 dni ,</w:t>
      </w:r>
    </w:p>
    <w:p w:rsidR="001A5884" w:rsidRPr="0021053A" w:rsidRDefault="001A5884" w:rsidP="001A5884">
      <w:pPr>
        <w:pStyle w:val="Bezodstpw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umowy;</w:t>
      </w:r>
    </w:p>
    <w:p w:rsidR="001A5884" w:rsidRPr="0021053A" w:rsidRDefault="001A5884" w:rsidP="001A5884">
      <w:pPr>
        <w:pStyle w:val="Bezodstpw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realizuje roboty   w sposób niezgodny z niniejszą umową, dokumen</w:t>
      </w:r>
      <w:r>
        <w:rPr>
          <w:rFonts w:ascii="Garamond" w:hAnsi="Garamond"/>
          <w:sz w:val="24"/>
          <w:szCs w:val="24"/>
        </w:rPr>
        <w:t>tacją projektową, S</w:t>
      </w:r>
      <w:r w:rsidRPr="0021053A">
        <w:rPr>
          <w:rFonts w:ascii="Garamond" w:hAnsi="Garamond"/>
          <w:sz w:val="24"/>
          <w:szCs w:val="24"/>
        </w:rPr>
        <w:t xml:space="preserve">pecyfikacją </w:t>
      </w:r>
      <w:r>
        <w:rPr>
          <w:rFonts w:ascii="Garamond" w:hAnsi="Garamond"/>
          <w:sz w:val="24"/>
          <w:szCs w:val="24"/>
        </w:rPr>
        <w:t>T</w:t>
      </w:r>
      <w:r w:rsidRPr="0021053A">
        <w:rPr>
          <w:rFonts w:ascii="Garamond" w:hAnsi="Garamond"/>
          <w:sz w:val="24"/>
          <w:szCs w:val="24"/>
        </w:rPr>
        <w:t xml:space="preserve">echniczną </w:t>
      </w:r>
      <w:r>
        <w:rPr>
          <w:rFonts w:ascii="Garamond" w:hAnsi="Garamond"/>
          <w:sz w:val="24"/>
          <w:szCs w:val="24"/>
        </w:rPr>
        <w:t>W</w:t>
      </w:r>
      <w:r w:rsidRPr="0021053A">
        <w:rPr>
          <w:rFonts w:ascii="Garamond" w:hAnsi="Garamond"/>
          <w:sz w:val="24"/>
          <w:szCs w:val="24"/>
        </w:rPr>
        <w:t>ykonania</w:t>
      </w:r>
      <w:r>
        <w:rPr>
          <w:rFonts w:ascii="Garamond" w:hAnsi="Garamond"/>
          <w:sz w:val="24"/>
          <w:szCs w:val="24"/>
        </w:rPr>
        <w:t xml:space="preserve"> i Odbioru R</w:t>
      </w:r>
      <w:r w:rsidRPr="0021053A">
        <w:rPr>
          <w:rFonts w:ascii="Garamond" w:hAnsi="Garamond"/>
          <w:sz w:val="24"/>
          <w:szCs w:val="24"/>
        </w:rPr>
        <w:t xml:space="preserve">obót </w:t>
      </w:r>
      <w:r>
        <w:rPr>
          <w:rFonts w:ascii="Garamond" w:hAnsi="Garamond"/>
          <w:sz w:val="24"/>
          <w:szCs w:val="24"/>
        </w:rPr>
        <w:t>B</w:t>
      </w:r>
      <w:r w:rsidRPr="0021053A">
        <w:rPr>
          <w:rFonts w:ascii="Garamond" w:hAnsi="Garamond"/>
          <w:sz w:val="24"/>
          <w:szCs w:val="24"/>
        </w:rPr>
        <w:t xml:space="preserve">udowlanych lub wskazaniami Zamawiającego.  </w:t>
      </w:r>
    </w:p>
    <w:p w:rsidR="001A5884" w:rsidRPr="0021053A" w:rsidRDefault="001A5884" w:rsidP="001A5884">
      <w:pPr>
        <w:pStyle w:val="Bezodstpw"/>
        <w:numPr>
          <w:ilvl w:val="0"/>
          <w:numId w:val="6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Wykonawcy przysługuje prawo odstąpienia od umowy, jeżeli Zamawiający odmawia bez wskazania uzasadnionej przyczyny odbioru robót lub podpisania protokołu odbioru -</w:t>
      </w:r>
      <w:r w:rsidRPr="0021053A">
        <w:rPr>
          <w:rFonts w:ascii="Garamond" w:hAnsi="Garamond"/>
          <w:sz w:val="24"/>
          <w:szCs w:val="24"/>
        </w:rPr>
        <w:br/>
        <w:t xml:space="preserve"> w terminie 1 miesiąca od dnia upływu terminu na dokonanie przez Zamawiającego odbioru robót lub od dnia odmowy Zamawiającego podpisania protokołu odbioru;</w:t>
      </w:r>
    </w:p>
    <w:p w:rsidR="001A5884" w:rsidRPr="0021053A" w:rsidRDefault="001A5884" w:rsidP="001A5884">
      <w:pPr>
        <w:pStyle w:val="Bezodstpw"/>
        <w:numPr>
          <w:ilvl w:val="0"/>
          <w:numId w:val="6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Odstąpienie od umowy, o którym mowa w ust. 1 i 2, powinno nastąpić w formie pisemnej pod rygorem nieważności takiego oświadczenia i powinno zawierać uzasadnienie.</w:t>
      </w:r>
    </w:p>
    <w:p w:rsidR="001A5884" w:rsidRPr="0021053A" w:rsidRDefault="001A5884" w:rsidP="001A5884">
      <w:pPr>
        <w:pStyle w:val="Bezodstpw"/>
        <w:numPr>
          <w:ilvl w:val="0"/>
          <w:numId w:val="6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 wypadku odstąpienia od umowy przez Wykonawcę lub Zamawiającego, strony obciążają następujące obowiązki:</w:t>
      </w:r>
    </w:p>
    <w:p w:rsidR="001A5884" w:rsidRPr="0021053A" w:rsidRDefault="001A5884" w:rsidP="001A5884">
      <w:pPr>
        <w:pStyle w:val="Bezodstpw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Wykonawca zobowiązany jest do protokolarnego przekazania wykonanej części przedmiotu umowy Zamawiającemu, zabezpieczenia i opuszczenia terenu budowy najpóźniej w terminie 7 dni, licząc od daty przedstawienia przez Zamawiającego żądania opuszczenia budowy. </w:t>
      </w:r>
    </w:p>
    <w:p w:rsidR="001A5884" w:rsidRPr="0021053A" w:rsidRDefault="001A5884" w:rsidP="001A5884">
      <w:pPr>
        <w:pStyle w:val="Bezodstpw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zobowiązany jest do przekazania Zamawiającemu wszystkich dokumentów i materiałów, za które Wykonawca otrzymał wynagrodzenie,</w:t>
      </w:r>
    </w:p>
    <w:p w:rsidR="001A5884" w:rsidRPr="0021053A" w:rsidRDefault="001A5884" w:rsidP="001A5884">
      <w:pPr>
        <w:pStyle w:val="Bezodstpw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sporządza przy udziale Zamawiającego</w:t>
      </w:r>
      <w:r>
        <w:rPr>
          <w:rFonts w:ascii="Garamond" w:hAnsi="Garamond"/>
          <w:sz w:val="24"/>
          <w:szCs w:val="24"/>
        </w:rPr>
        <w:t xml:space="preserve">, protokół </w:t>
      </w:r>
      <w:r w:rsidRPr="0021053A">
        <w:rPr>
          <w:rFonts w:ascii="Garamond" w:hAnsi="Garamond"/>
          <w:sz w:val="24"/>
          <w:szCs w:val="24"/>
        </w:rPr>
        <w:t xml:space="preserve"> inwentaryzacji robót wykonywanych do dnia odstąpienia od umowy,</w:t>
      </w:r>
    </w:p>
    <w:p w:rsidR="001A5884" w:rsidRPr="0021053A" w:rsidRDefault="001A5884" w:rsidP="001A5884">
      <w:pPr>
        <w:pStyle w:val="Bezodstpw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zabezpieczy przerwane roboty w zakresie obustronnie uzgodnionym na koszt tej strony, z której to winy nastąpiło odstąpienie od umowy,</w:t>
      </w:r>
    </w:p>
    <w:p w:rsidR="001A5884" w:rsidRPr="00E56A41" w:rsidRDefault="001A5884" w:rsidP="001A5884">
      <w:pPr>
        <w:pStyle w:val="Bezodstpw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zgłosi do dokonania przez Zamawiającego odbioru robót przerwanych, jeżeli odstąpienie od umowy nastąpiło z przyczyn, za które Wykonawca nie odpowiada,</w:t>
      </w:r>
      <w:r>
        <w:rPr>
          <w:rFonts w:ascii="Garamond" w:hAnsi="Garamond"/>
          <w:sz w:val="24"/>
          <w:szCs w:val="24"/>
        </w:rPr>
        <w:t xml:space="preserve"> </w:t>
      </w:r>
      <w:r w:rsidRPr="00E56A41">
        <w:rPr>
          <w:rFonts w:ascii="Garamond" w:hAnsi="Garamond"/>
          <w:sz w:val="24"/>
          <w:szCs w:val="24"/>
        </w:rPr>
        <w:t xml:space="preserve">w terminie </w:t>
      </w:r>
      <w:r>
        <w:rPr>
          <w:rFonts w:ascii="Garamond" w:hAnsi="Garamond"/>
          <w:sz w:val="24"/>
          <w:szCs w:val="24"/>
        </w:rPr>
        <w:t>7</w:t>
      </w:r>
      <w:r w:rsidRPr="00E56A41">
        <w:rPr>
          <w:rFonts w:ascii="Garamond" w:hAnsi="Garamond"/>
          <w:sz w:val="24"/>
          <w:szCs w:val="24"/>
        </w:rPr>
        <w:t xml:space="preserve"> dni od daty zgłoszenia, o którym mowa w </w:t>
      </w:r>
      <w:proofErr w:type="spellStart"/>
      <w:r w:rsidRPr="00E56A41">
        <w:rPr>
          <w:rFonts w:ascii="Garamond" w:hAnsi="Garamond"/>
          <w:sz w:val="24"/>
          <w:szCs w:val="24"/>
        </w:rPr>
        <w:t>pkt</w:t>
      </w:r>
      <w:proofErr w:type="spellEnd"/>
      <w:r w:rsidRPr="00E56A41">
        <w:rPr>
          <w:rFonts w:ascii="Garamond" w:hAnsi="Garamond"/>
          <w:sz w:val="24"/>
          <w:szCs w:val="24"/>
        </w:rPr>
        <w:t xml:space="preserve"> a,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1A5884" w:rsidRPr="0021053A" w:rsidRDefault="001A5884" w:rsidP="001A5884">
      <w:pPr>
        <w:pStyle w:val="Bezodstpw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Zamawiający w razie odstąpienia od umowy z przyczyn, za które Wykonawca nie odpowiada, obowiązany jest do dokonania odbioru robót przerwanych oraz przejęcia </w:t>
      </w:r>
      <w:r w:rsidRPr="0021053A">
        <w:rPr>
          <w:rFonts w:ascii="Garamond" w:hAnsi="Garamond"/>
          <w:sz w:val="24"/>
          <w:szCs w:val="24"/>
        </w:rPr>
        <w:lastRenderedPageBreak/>
        <w:t xml:space="preserve">od Wykonawcy terenu robót w terminie </w:t>
      </w:r>
      <w:r>
        <w:rPr>
          <w:rFonts w:ascii="Garamond" w:hAnsi="Garamond"/>
          <w:sz w:val="24"/>
          <w:szCs w:val="24"/>
        </w:rPr>
        <w:t>7</w:t>
      </w:r>
      <w:r w:rsidRPr="0021053A">
        <w:rPr>
          <w:rFonts w:ascii="Garamond" w:hAnsi="Garamond"/>
          <w:sz w:val="24"/>
          <w:szCs w:val="24"/>
        </w:rPr>
        <w:t xml:space="preserve"> dni od daty odstąpienia oraz do zapłaty wynagrodzenia za roboty, które zostały wykonane do dnia odstąpienia.</w:t>
      </w:r>
    </w:p>
    <w:p w:rsidR="001A5884" w:rsidRPr="0021053A" w:rsidRDefault="001A5884" w:rsidP="001A5884">
      <w:pPr>
        <w:pStyle w:val="Bezodstpw"/>
        <w:numPr>
          <w:ilvl w:val="0"/>
          <w:numId w:val="6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color w:val="000000"/>
          <w:sz w:val="24"/>
          <w:szCs w:val="24"/>
        </w:rPr>
        <w:t>§ </w:t>
      </w:r>
      <w:r w:rsidRPr="0021053A">
        <w:rPr>
          <w:rFonts w:ascii="Garamond" w:hAnsi="Garamond"/>
          <w:b/>
          <w:sz w:val="24"/>
          <w:szCs w:val="24"/>
        </w:rPr>
        <w:t>12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Umowy o podwykonawstwo</w:t>
      </w:r>
    </w:p>
    <w:p w:rsidR="001A5884" w:rsidRPr="0021053A" w:rsidRDefault="001A5884" w:rsidP="001A5884">
      <w:pPr>
        <w:pStyle w:val="Style9"/>
        <w:widowControl/>
        <w:spacing w:line="276" w:lineRule="auto"/>
        <w:jc w:val="left"/>
        <w:rPr>
          <w:rStyle w:val="FontStyle82"/>
          <w:rFonts w:ascii="Garamond" w:hAnsi="Garamond" w:cs="Tahoma"/>
          <w:sz w:val="24"/>
          <w:szCs w:val="24"/>
        </w:rPr>
      </w:pP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Wykonawca wykona przy udziale Podwykonawców następujące roboty: </w:t>
      </w:r>
      <w:r w:rsidRPr="0021053A">
        <w:rPr>
          <w:rFonts w:ascii="Garamond" w:hAnsi="Garamond"/>
          <w:b/>
          <w:sz w:val="24"/>
          <w:szCs w:val="24"/>
        </w:rPr>
        <w:t>_________________________________________________________________</w:t>
      </w:r>
    </w:p>
    <w:p w:rsidR="001A5884" w:rsidRPr="0021053A" w:rsidRDefault="001A5884" w:rsidP="001A5884">
      <w:pPr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Pozostałe roboty Wykonawca wykona siłami własnymi.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Wykonawca może powierzyć, zgodnie z ofertą Wykonawcy, wykonanie części robót lub usług podwykonawcom pod warunkiem, że posiadają oni kwalifikacje do ich wykonania. 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zwraca się z wnioskiem do Zamawiającego o wyrażenie zgody na podwykonawcę, który będzie uczestniczył w realizacji przedmiotu umowy. Wraz z wnioskiem Wykonawca przedstawia umowę lub jej projekt. Umowa lub projekt umowy pomiędzy Wykonawcą a podwykonawcą powinien w szczególności zastrzegać spełnienie przez podwykonawcę wymagań związanych z gwarancją jakości i rękojmią za wady.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Zamawiający może zażądać od Wykonawcy przedstawienia dokumentów potwierdzających kwalifikacje podwykonawcy. Zamawiający wyznacza termin na dostarczenie powyższych dokumentów, termin ten jednak nie może być krótszy niż 3 dni.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21053A">
        <w:rPr>
          <w:rFonts w:ascii="Garamond" w:hAnsi="Garamond"/>
          <w:color w:val="000000"/>
          <w:sz w:val="24"/>
          <w:szCs w:val="24"/>
        </w:rPr>
        <w:t xml:space="preserve">Jeżeli Zamawiający w terminie 14 dni od przedstawienia mu przez Wykonawcę umowy </w:t>
      </w:r>
      <w:r>
        <w:rPr>
          <w:rFonts w:ascii="Garamond" w:hAnsi="Garamond"/>
          <w:color w:val="000000"/>
          <w:sz w:val="24"/>
          <w:szCs w:val="24"/>
        </w:rPr>
        <w:br/>
      </w:r>
      <w:r w:rsidRPr="0021053A">
        <w:rPr>
          <w:rFonts w:ascii="Garamond" w:hAnsi="Garamond"/>
          <w:color w:val="000000"/>
          <w:sz w:val="24"/>
          <w:szCs w:val="24"/>
        </w:rPr>
        <w:t>z podwykonawcą lub jej projektu wraz z częścią dokumentacji dotyczącą wykonania robót określonych w umowie lub projekcie, nie zgłosi na piśmie sprzeciwu lub zastrzeżeń, uważa się, że wyraził zgodę na zawarcie umowy.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Umowa pomiędzy Wykonawcą a podwykonawcą powinna być zawarta w formie pisemnej pod rygorem nieważności. 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</w:t>
      </w:r>
      <w:r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 xml:space="preserve">z Podwykonawcą. 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</w:t>
      </w:r>
      <w:proofErr w:type="spellStart"/>
      <w:r w:rsidRPr="0021053A">
        <w:rPr>
          <w:rFonts w:ascii="Garamond" w:hAnsi="Garamond"/>
          <w:sz w:val="24"/>
          <w:szCs w:val="24"/>
        </w:rPr>
        <w:t>kc</w:t>
      </w:r>
      <w:proofErr w:type="spellEnd"/>
      <w:r w:rsidRPr="0021053A">
        <w:rPr>
          <w:rFonts w:ascii="Garamond" w:hAnsi="Garamond"/>
          <w:sz w:val="24"/>
          <w:szCs w:val="24"/>
        </w:rPr>
        <w:t xml:space="preserve"> i udokumentuje zasadność takiego żądania fakturą zaakceptowaną przez Wykonawcę i dokumentami potwierdzającymi wykonanie i odbiór fakturowanych robót, Zamawiający zapłaci na rzecz Podwykonawcy kwotę będącą przedmiotem jego żądania. 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lastRenderedPageBreak/>
        <w:t xml:space="preserve">Zamawiający nie zezwala na zawarcia przez podwykonawcę umowy z dalszym podwykonawcą.  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Wykonanie prac w podwykonawstwie nie zwalnia Wykonawcy z odpowiedzialności </w:t>
      </w:r>
      <w:r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>za wykonanie obowiązków wynikających z umowy i obowiązujących przepisów prawa. Wykonawca odpowiada za działania i zaniechania podwykonawców jak za własne.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Powierzenie jakichkolwiek prac Podwykonawcy innemu niż wskazanemu przez Wykonawcę musi być uzasadnione przez Wykonawcę na piśmie i zaakceptowane przez Zamawiającego. Zamawiający uprawniony będzie do odmowy akceptacji wyłącznie </w:t>
      </w:r>
      <w:r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>z uzasadnionych powodów.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Wykonawca musi przedłożyć Zamawiającemu propozycję zmiany, o której mowa </w:t>
      </w:r>
      <w:r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>w ust. 12 nie później niż 7 dni przed planowanym skierowaniem do wykonania robót któregokolwiek Podwykonawcy.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Jakakolwiek przerwa w realizacji przedmiotu umowy wynikająca z braku Podwykonawcy będzie traktowana jako przerwa wynikająca z przyczyn zależnych od Wykonawcy i nie może stanowić podstawy do zmiany terminu zakończenia robót, o którym mowa </w:t>
      </w:r>
      <w:r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>w § 3 ust. 3 umowy.</w:t>
      </w:r>
    </w:p>
    <w:p w:rsidR="001A5884" w:rsidRPr="0021053A" w:rsidRDefault="001A5884" w:rsidP="001A5884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 sytuacji określonej w ust. 8 Zamawiający może dokonać potrącenia kwoty zapłaconej Podwykonawcy z dowolnej płatności przysługującej Wykonawcy lub z zabezpieczenia należytego wykonania umowy.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 13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Gwarancja jakości i uprawnienia z tytułu rękojmi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numPr>
          <w:ilvl w:val="0"/>
          <w:numId w:val="10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Wykonawca udziela Zamawiającemu gwarancji jakości wykonania przedmiotu umowy na okres </w:t>
      </w:r>
      <w:r w:rsidRPr="0021053A">
        <w:rPr>
          <w:rFonts w:ascii="Garamond" w:hAnsi="Garamond"/>
          <w:b/>
          <w:bCs/>
          <w:sz w:val="24"/>
          <w:szCs w:val="24"/>
        </w:rPr>
        <w:t xml:space="preserve">36  </w:t>
      </w:r>
      <w:r w:rsidRPr="0021053A">
        <w:rPr>
          <w:rFonts w:ascii="Garamond" w:hAnsi="Garamond"/>
          <w:sz w:val="24"/>
          <w:szCs w:val="24"/>
        </w:rPr>
        <w:t>miesięcy od dnia podpisania bez uwag protokołu odbioru końcowego.</w:t>
      </w:r>
    </w:p>
    <w:p w:rsidR="001A5884" w:rsidRPr="0021053A" w:rsidRDefault="001A5884" w:rsidP="001A5884">
      <w:pPr>
        <w:pStyle w:val="Bezodstpw"/>
        <w:numPr>
          <w:ilvl w:val="0"/>
          <w:numId w:val="10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zobowiązuje się do przekazania Zamawiającemu kart  gwarancyjnych na wszystkie urządzenia   nie później niż w dniu podpisania bez uwag protokołu odbioru końcowego.</w:t>
      </w:r>
    </w:p>
    <w:p w:rsidR="001A5884" w:rsidRPr="0021053A" w:rsidRDefault="001A5884" w:rsidP="001A5884">
      <w:pPr>
        <w:pStyle w:val="Bezodstpw"/>
        <w:numPr>
          <w:ilvl w:val="0"/>
          <w:numId w:val="10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:rsidR="001A5884" w:rsidRPr="0021053A" w:rsidRDefault="001A5884" w:rsidP="001A5884">
      <w:pPr>
        <w:pStyle w:val="Bezodstpw"/>
        <w:numPr>
          <w:ilvl w:val="0"/>
          <w:numId w:val="10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Wady, które wystąpiły w okresie gwarancyjnym nie zawinione przez Zamawiającego, Wykonawca usunie w ciągu 7 dni roboczych od daty otrzymania zgłoszenia.</w:t>
      </w:r>
    </w:p>
    <w:p w:rsidR="001A5884" w:rsidRPr="0021053A" w:rsidRDefault="001A5884" w:rsidP="001A5884">
      <w:pPr>
        <w:pStyle w:val="Bezodstpw"/>
        <w:numPr>
          <w:ilvl w:val="0"/>
          <w:numId w:val="10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Zamawiający ma prawo dochodzić uprawnień z tytułu rękojmi za wady, niezależnie od uprawnień wynikających z gwarancji.</w:t>
      </w:r>
    </w:p>
    <w:p w:rsidR="001A5884" w:rsidRPr="0021053A" w:rsidRDefault="001A5884" w:rsidP="001A5884">
      <w:pPr>
        <w:pStyle w:val="Bezodstpw"/>
        <w:numPr>
          <w:ilvl w:val="0"/>
          <w:numId w:val="10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1A5884" w:rsidRPr="0021053A" w:rsidRDefault="001A5884" w:rsidP="001A5884">
      <w:pPr>
        <w:pStyle w:val="Bezodstpw"/>
        <w:numPr>
          <w:ilvl w:val="0"/>
          <w:numId w:val="10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Jeżeli Wykonawca nie usunie wad w terminie 14 dni od daty wyznaczonej przez Zamawiającego na ich usunięcie, to Zamawiający może zlecić usunięcie wad stronie trzeciej na koszt Wykonawcy. </w:t>
      </w:r>
    </w:p>
    <w:p w:rsidR="001A5884" w:rsidRPr="0021053A" w:rsidRDefault="001A5884" w:rsidP="001A5884">
      <w:pPr>
        <w:pStyle w:val="Bezodstpw"/>
        <w:numPr>
          <w:ilvl w:val="0"/>
          <w:numId w:val="10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Okres gwarancji ulega wydłużeniu o czas potrzebny na usunięcie wad.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color w:val="000000"/>
          <w:sz w:val="24"/>
          <w:szCs w:val="24"/>
        </w:rPr>
        <w:t>§ </w:t>
      </w:r>
      <w:r w:rsidRPr="0021053A">
        <w:rPr>
          <w:rFonts w:ascii="Garamond" w:hAnsi="Garamond"/>
          <w:b/>
          <w:sz w:val="24"/>
          <w:szCs w:val="24"/>
        </w:rPr>
        <w:t>14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Zmiana umowy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numPr>
          <w:ilvl w:val="0"/>
          <w:numId w:val="11"/>
        </w:numPr>
        <w:ind w:left="284" w:hanging="284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Wszelkie zmiany i uzupełnienia treści niniejszej umowy, wymagają aneksu sporządzonego z zachowaniem formy pisemnej pod rygorem nieważności.</w:t>
      </w:r>
    </w:p>
    <w:p w:rsidR="001A5884" w:rsidRPr="0021053A" w:rsidRDefault="001A5884" w:rsidP="001A5884">
      <w:pPr>
        <w:pStyle w:val="Bezodstpw"/>
        <w:ind w:left="426" w:hanging="426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2.   Zamawiający przewiduje możliwość wprowadzenia istotnych zmian do umowy w przypadkach:</w:t>
      </w:r>
    </w:p>
    <w:p w:rsidR="001A5884" w:rsidRPr="0021053A" w:rsidRDefault="001A5884" w:rsidP="001A5884">
      <w:pPr>
        <w:widowControl w:val="0"/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ind w:left="360" w:hanging="36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Zmiany kluczowego personelu Wykonawcy lub Zamawiającego:</w:t>
      </w:r>
    </w:p>
    <w:p w:rsidR="001A5884" w:rsidRDefault="001A5884" w:rsidP="001A5884">
      <w:pPr>
        <w:pStyle w:val="Akapitzlist"/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Wykonawca może dokonywać zmiany kluczowych specjalistów, przedstawionych w ofercie, jedynie za  uprzednią pisemną zgodą Zamawiającego, akceptującego nowego kluczowego specjalistę, pod warunkiem ,że Wykonawca złoży oświadczenie, iż osoba która będzie uczestniczyć w wykonaniu zamówienia posiada uprawnienia budowlane bez ograniczeń </w:t>
      </w:r>
      <w:r w:rsidR="00D52C76">
        <w:rPr>
          <w:rFonts w:ascii="Garamond" w:hAnsi="Garamond"/>
          <w:sz w:val="24"/>
          <w:szCs w:val="24"/>
        </w:rPr>
        <w:t xml:space="preserve">lub równoważne </w:t>
      </w:r>
      <w:r w:rsidRPr="0021053A">
        <w:rPr>
          <w:rFonts w:ascii="Garamond" w:hAnsi="Garamond"/>
          <w:sz w:val="24"/>
          <w:szCs w:val="24"/>
        </w:rPr>
        <w:t xml:space="preserve">do kierowania robotami w specjalności konstrukcyjno - budowlanej oraz posiada aktualny wpis na listę członków właściwej izby. </w:t>
      </w:r>
    </w:p>
    <w:p w:rsidR="001A5884" w:rsidRDefault="001A5884" w:rsidP="001A5884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ind w:left="720" w:hanging="360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Akapitzlist"/>
        <w:numPr>
          <w:ilvl w:val="0"/>
          <w:numId w:val="14"/>
        </w:numPr>
        <w:shd w:val="clear" w:color="auto" w:fill="FFFFFF"/>
        <w:contextualSpacing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Terminu wykonania przedmiotu umowy: </w:t>
      </w:r>
    </w:p>
    <w:p w:rsidR="001A5884" w:rsidRPr="0021053A" w:rsidRDefault="001A5884" w:rsidP="001A5884">
      <w:pPr>
        <w:pStyle w:val="Akapitzlist"/>
        <w:numPr>
          <w:ilvl w:val="0"/>
          <w:numId w:val="24"/>
        </w:numPr>
        <w:shd w:val="clear" w:color="auto" w:fill="FFFFFF"/>
        <w:contextualSpacing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Wstrzymania robót przez uprawnione organy, z przyczyn nie wynikających z winy Stron Umowy,</w:t>
      </w:r>
    </w:p>
    <w:p w:rsidR="001A5884" w:rsidRPr="0021053A" w:rsidRDefault="001A5884" w:rsidP="001A5884">
      <w:pPr>
        <w:pStyle w:val="Akapitzlist"/>
        <w:numPr>
          <w:ilvl w:val="0"/>
          <w:numId w:val="24"/>
        </w:numPr>
        <w:shd w:val="clear" w:color="auto" w:fill="FFFFFF"/>
        <w:contextualSpacing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 w:cs="Arial"/>
          <w:sz w:val="24"/>
          <w:szCs w:val="24"/>
        </w:rPr>
        <w:t xml:space="preserve"> wystąpienia „ siły wyższej”. „Siła wyższa” oznacza wydarzenia nieprzewidywalne i poza kontrolą stron niniejszej umowy, występujące po podpisaniu umowy, a powodujące niemożliwość wywiązania się stron z umowy w jej obecnym brzmieniu,</w:t>
      </w:r>
    </w:p>
    <w:p w:rsidR="001A5884" w:rsidRPr="00E56A41" w:rsidRDefault="001A5884" w:rsidP="001A5884">
      <w:pPr>
        <w:pStyle w:val="Akapitzlist"/>
        <w:numPr>
          <w:ilvl w:val="0"/>
          <w:numId w:val="24"/>
        </w:numPr>
        <w:shd w:val="clear" w:color="auto" w:fill="FFFFFF"/>
        <w:contextualSpacing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 w:cs="Arial"/>
          <w:sz w:val="24"/>
          <w:szCs w:val="24"/>
        </w:rPr>
        <w:t>wystąpienia warunków atmosferycznych uniemożliwiających prawidłowe wykonanie przedmiotu umowy – utrzymujących się co najmniej 7 dni. W takim wypadku termin wykonania umowy może ulec przedłużeniu odpowiednio o ilość dni, w których wystąpiły warunki atmosferyczne uniemożliwiające prawidłowe wykonanie przedmiotu umowy.</w:t>
      </w:r>
    </w:p>
    <w:p w:rsidR="001A5884" w:rsidRPr="0021053A" w:rsidRDefault="001A5884" w:rsidP="001A5884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-1"/>
          <w:sz w:val="24"/>
          <w:szCs w:val="24"/>
        </w:rPr>
        <w:t>w</w:t>
      </w:r>
      <w:r w:rsidRPr="0021053A">
        <w:rPr>
          <w:rFonts w:ascii="Garamond" w:hAnsi="Garamond"/>
          <w:spacing w:val="-1"/>
          <w:sz w:val="24"/>
          <w:szCs w:val="24"/>
        </w:rPr>
        <w:t xml:space="preserve">ystąpienia zamówień dodatkowych wynikających z art. 67 ust. 1 pkt. 5 ustawy Prawo Zamówień Publicznych. </w:t>
      </w:r>
    </w:p>
    <w:p w:rsidR="001A5884" w:rsidRPr="00E56A41" w:rsidRDefault="001A5884" w:rsidP="001A5884">
      <w:pPr>
        <w:shd w:val="clear" w:color="auto" w:fill="FFFFFF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Akapitzlist"/>
        <w:shd w:val="clear" w:color="auto" w:fill="FFFFFF"/>
        <w:ind w:left="927"/>
        <w:contextualSpacing w:val="0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Akapitzlist"/>
        <w:numPr>
          <w:ilvl w:val="0"/>
          <w:numId w:val="14"/>
        </w:numPr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Zmiany stawki podatku VAT, na skutek zmian w przepisach prawnych, urzędowa zmiana podatku VAT, w takim wypadku zmianie ulegnie cena brutto, zaś cena netto pozostanie bez zmian.</w:t>
      </w:r>
    </w:p>
    <w:p w:rsidR="001A5884" w:rsidRPr="0021053A" w:rsidRDefault="001A5884" w:rsidP="001A5884">
      <w:pPr>
        <w:pStyle w:val="Akapitzlist"/>
        <w:shd w:val="clear" w:color="auto" w:fill="FFFFFF"/>
        <w:ind w:left="567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Wystąpienia w nadzorowanych robotach budowlanych robót dodatkowych, od wykonania </w:t>
      </w:r>
      <w:r w:rsidRPr="0021053A">
        <w:rPr>
          <w:rFonts w:ascii="Garamond" w:hAnsi="Garamond"/>
          <w:spacing w:val="-1"/>
          <w:sz w:val="24"/>
          <w:szCs w:val="24"/>
        </w:rPr>
        <w:t xml:space="preserve">których uzależnione jest wykonanie zamówienia podstawowego. </w:t>
      </w:r>
    </w:p>
    <w:p w:rsidR="001A5884" w:rsidRPr="0021053A" w:rsidRDefault="001A5884" w:rsidP="001A5884">
      <w:pPr>
        <w:pStyle w:val="Akapitzlist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lastRenderedPageBreak/>
        <w:t xml:space="preserve">Wystąpienia zmiany zakresu rzeczowego polegającego na zwiększeniu lub zmniejszeniu przedmiotu zamówienia lub zmiany ilości zakresu rzeczowego przedmiotu zamówienia. </w:t>
      </w:r>
    </w:p>
    <w:p w:rsidR="001A5884" w:rsidRPr="0021053A" w:rsidRDefault="001A5884" w:rsidP="001A5884">
      <w:pPr>
        <w:pStyle w:val="Akapitzlist"/>
        <w:shd w:val="clear" w:color="auto" w:fill="FFFFFF"/>
        <w:spacing w:line="276" w:lineRule="auto"/>
        <w:ind w:left="567"/>
        <w:contextualSpacing w:val="0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Style8"/>
        <w:widowControl/>
        <w:spacing w:line="276" w:lineRule="auto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Style w:val="FontStyle82"/>
          <w:rFonts w:ascii="Garamond" w:hAnsi="Garamond" w:cs="Tahoma"/>
          <w:sz w:val="24"/>
          <w:szCs w:val="24"/>
        </w:rPr>
        <w:t>§ 15</w:t>
      </w:r>
    </w:p>
    <w:p w:rsidR="001A5884" w:rsidRPr="0021053A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Style w:val="FontStyle82"/>
          <w:rFonts w:ascii="Garamond" w:hAnsi="Garamond" w:cs="Tahoma"/>
          <w:sz w:val="24"/>
          <w:szCs w:val="24"/>
        </w:rPr>
        <w:t>Zasady Odbioru Robót</w:t>
      </w:r>
    </w:p>
    <w:p w:rsidR="001A5884" w:rsidRPr="0021053A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</w:p>
    <w:p w:rsidR="001A5884" w:rsidRPr="0021053A" w:rsidRDefault="001A5884" w:rsidP="001A5884">
      <w:pPr>
        <w:numPr>
          <w:ilvl w:val="0"/>
          <w:numId w:val="2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Odbiory robót - odbiór ostateczny, odbiór przed upływem okresu gwarancji dokonywane będą na zasadach określonych w specyfikacji technicznej wykonania i odbioru robót budowlanych  w terminie do 30 dni od dnia zgłoszenia.</w:t>
      </w:r>
    </w:p>
    <w:p w:rsidR="001A5884" w:rsidRPr="0021053A" w:rsidRDefault="001A5884" w:rsidP="001A5884">
      <w:pPr>
        <w:numPr>
          <w:ilvl w:val="0"/>
          <w:numId w:val="2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Pozostałe odbiory robót (częściowe, zanikające, ulegające zakryciu) dokonywane będą na zasadach określonych w specyfikacji technicznej wykonania i odbioru robót budowlanych w terminie do 7 dni od dnia zgłoszenia.</w:t>
      </w:r>
    </w:p>
    <w:p w:rsidR="001A5884" w:rsidRPr="0021053A" w:rsidRDefault="001A5884" w:rsidP="001A5884">
      <w:pPr>
        <w:numPr>
          <w:ilvl w:val="0"/>
          <w:numId w:val="2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 czynności odbioru ostatecznego i gwarancyjnego odbioru będzie spisany protokół zawierający wszelkie ustalenia dokonane w toku odbioru oraz terminy wyznaczone na usunięcie stwierdzonych w trakcie odbioru wad.</w:t>
      </w:r>
    </w:p>
    <w:p w:rsidR="001A5884" w:rsidRPr="0021053A" w:rsidRDefault="001A5884" w:rsidP="001A5884">
      <w:pPr>
        <w:numPr>
          <w:ilvl w:val="0"/>
          <w:numId w:val="2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Po protokolarnym potwierdzeniu usunięcia wad stwierdzonych przy odbiorze ostatecznym i po upływie okresu rękojmi rozpoczynają swój bieg terminy na zwrot (zwolnienie) zabezpieczenia należytego wykonania umowy, o których mowa w § 9 umowy.</w:t>
      </w:r>
    </w:p>
    <w:p w:rsidR="001A5884" w:rsidRPr="0021053A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Style w:val="FontStyle82"/>
          <w:rFonts w:ascii="Garamond" w:hAnsi="Garamond" w:cs="Tahoma"/>
          <w:sz w:val="24"/>
          <w:szCs w:val="24"/>
        </w:rPr>
        <w:t>§ 16</w:t>
      </w:r>
    </w:p>
    <w:p w:rsidR="001A5884" w:rsidRPr="0021053A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Style w:val="FontStyle82"/>
          <w:rFonts w:ascii="Garamond" w:hAnsi="Garamond" w:cs="Tahoma"/>
          <w:sz w:val="24"/>
          <w:szCs w:val="24"/>
        </w:rPr>
        <w:t>Ubezpieczenie</w:t>
      </w:r>
    </w:p>
    <w:p w:rsidR="001A5884" w:rsidRPr="0021053A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</w:p>
    <w:p w:rsidR="001A5884" w:rsidRPr="00DB553D" w:rsidRDefault="001A5884" w:rsidP="001A588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DB553D">
        <w:rPr>
          <w:rFonts w:ascii="Garamond" w:hAnsi="Garamond"/>
          <w:sz w:val="24"/>
          <w:szCs w:val="24"/>
        </w:rPr>
        <w:t>Wykonawca zobowiązany jest zawrzeć umowy ubezpieczenia odpowiedzialności cywilnej deliktowej za szkody osobowe i rzeczowe wyrządzone przy realizacji przedmiotu umowy osobom trzecim z tytułu czynów niedozwolonych, na sumę gwarancyjną nie niższą niż wstępna wartość umowy brutto.</w:t>
      </w:r>
    </w:p>
    <w:p w:rsidR="001A5884" w:rsidRPr="00DB553D" w:rsidRDefault="001A5884" w:rsidP="001A588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DB553D">
        <w:rPr>
          <w:rFonts w:ascii="Garamond" w:hAnsi="Garamond"/>
          <w:sz w:val="24"/>
          <w:szCs w:val="24"/>
        </w:rPr>
        <w:t>Ubezpieczenie OC winno obejmować również szkody wyrządzone przez wszystkich podwykonawców.</w:t>
      </w:r>
    </w:p>
    <w:p w:rsidR="001A5884" w:rsidRPr="00DB553D" w:rsidRDefault="001A5884" w:rsidP="001A5884">
      <w:pPr>
        <w:pStyle w:val="Style9"/>
        <w:widowControl/>
        <w:numPr>
          <w:ilvl w:val="0"/>
          <w:numId w:val="28"/>
        </w:numPr>
        <w:spacing w:line="240" w:lineRule="auto"/>
        <w:jc w:val="left"/>
        <w:rPr>
          <w:rStyle w:val="FontStyle82"/>
          <w:rFonts w:ascii="Garamond" w:hAnsi="Garamond" w:cs="Tahoma"/>
          <w:sz w:val="24"/>
          <w:szCs w:val="24"/>
        </w:rPr>
      </w:pPr>
      <w:r w:rsidRPr="00DB553D">
        <w:rPr>
          <w:rFonts w:ascii="Garamond" w:hAnsi="Garamond"/>
        </w:rPr>
        <w:t xml:space="preserve">Wykonawca zobowiązany jest zawrzeć umowę ubezpieczenia ryzyk budowlano-montażowych na przedmiot umowy i na wartość umowy brutto określoną w </w:t>
      </w:r>
      <w:r w:rsidRPr="00DB553D">
        <w:rPr>
          <w:rStyle w:val="FontStyle82"/>
          <w:rFonts w:ascii="Garamond" w:hAnsi="Garamond" w:cs="Tahoma"/>
          <w:b w:val="0"/>
          <w:sz w:val="24"/>
          <w:szCs w:val="24"/>
        </w:rPr>
        <w:t xml:space="preserve">§ 7 ust. 1. </w:t>
      </w:r>
    </w:p>
    <w:p w:rsidR="001A5884" w:rsidRPr="0021053A" w:rsidRDefault="001A5884" w:rsidP="001A588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zobowiązany jest utrzymywać ubezpieczenia, o których mowa powyżej przez cały okres realizacji umowy do czasu dokonania przez Zamawiającego odbioru ostatecznego przedmiotu umowy.</w:t>
      </w:r>
    </w:p>
    <w:p w:rsidR="001A5884" w:rsidRPr="0021053A" w:rsidRDefault="001A5884" w:rsidP="001A588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zobowiązany jest przedłożyć Zamawiającemu, w terminie 14 dni od dnia zawarcia niniejszej Umowy, kopie (-ę) polis (-y) ubezpieczeniowych (-ej), a w przypadku gdy okres ubezpieczenia upływa wcześniej niż termin zakończenia robót, zobowiązany jest również przedłożyć Zamawiającemu, nie później niż ostatniego dnia obowiązywania ubezpieczenia, kopię dowodu jego przedłużenia - pod rygorem zawarcia umowy ubezpieczenia lub przedłużenia ubezpieczenia przez Zamawiającego na koszt Wykonawcy.</w:t>
      </w:r>
    </w:p>
    <w:p w:rsidR="001A5884" w:rsidRPr="0021053A" w:rsidRDefault="001A5884" w:rsidP="001A588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lastRenderedPageBreak/>
        <w:t>Wykonawca zobowiązany jest również przedłożyć Zamawiającemu kopie (-ę) dowodów (-u) wpłat (-y) składki ubezpieczeniowej lub każdej jej raty, nie później niż następnego dnia po upływie terminu (-ów) zapłaty, pod rygorem dokonania zapłaty przez Zamawiającego na koszt Wykonawcy.</w:t>
      </w:r>
    </w:p>
    <w:p w:rsidR="001A5884" w:rsidRPr="0021053A" w:rsidRDefault="001A5884" w:rsidP="001A588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Zamawiającemu przysługuje prawo potrącenia poniesionych kosztów z tytułu ubezpieczenia z wynagrodzenia Wykonawcy.</w:t>
      </w:r>
    </w:p>
    <w:p w:rsidR="001A5884" w:rsidRPr="0021053A" w:rsidRDefault="001A5884" w:rsidP="001A588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 przypadku nie zawarcia umowy ubezpieczenia przez Wykonawcę, Zamawiający zastrzega sobie prawo ubezpieczenia przedmiotu umowy i </w:t>
      </w:r>
      <w:r>
        <w:rPr>
          <w:rFonts w:ascii="Garamond" w:hAnsi="Garamond"/>
          <w:sz w:val="24"/>
          <w:szCs w:val="24"/>
        </w:rPr>
        <w:t>potrącenia</w:t>
      </w:r>
      <w:r w:rsidRPr="0021053A">
        <w:rPr>
          <w:rFonts w:ascii="Garamond" w:hAnsi="Garamond"/>
          <w:sz w:val="24"/>
          <w:szCs w:val="24"/>
        </w:rPr>
        <w:t xml:space="preserve"> Wykonawcy przy </w:t>
      </w:r>
      <w:r>
        <w:rPr>
          <w:rFonts w:ascii="Garamond" w:hAnsi="Garamond"/>
          <w:sz w:val="24"/>
          <w:szCs w:val="24"/>
        </w:rPr>
        <w:t>zapłacie</w:t>
      </w:r>
      <w:r w:rsidRPr="0021053A">
        <w:rPr>
          <w:rFonts w:ascii="Garamond" w:hAnsi="Garamond"/>
          <w:sz w:val="24"/>
          <w:szCs w:val="24"/>
        </w:rPr>
        <w:t xml:space="preserve"> fakt</w:t>
      </w:r>
      <w:r>
        <w:rPr>
          <w:rFonts w:ascii="Garamond" w:hAnsi="Garamond"/>
          <w:sz w:val="24"/>
          <w:szCs w:val="24"/>
        </w:rPr>
        <w:t xml:space="preserve">ur. </w:t>
      </w:r>
    </w:p>
    <w:p w:rsidR="001A5884" w:rsidRPr="0021053A" w:rsidRDefault="001A5884" w:rsidP="001A5884">
      <w:pPr>
        <w:shd w:val="clear" w:color="auto" w:fill="FFFFFF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§17</w:t>
      </w:r>
    </w:p>
    <w:p w:rsidR="001A5884" w:rsidRPr="0021053A" w:rsidRDefault="001A5884" w:rsidP="001A5884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Style w:val="FontStyle82"/>
          <w:rFonts w:ascii="Garamond" w:hAnsi="Garamond" w:cs="Tahoma"/>
          <w:sz w:val="24"/>
          <w:szCs w:val="24"/>
        </w:rPr>
        <w:t>Nadzór inwestorski i autorski</w:t>
      </w:r>
    </w:p>
    <w:p w:rsidR="001A5884" w:rsidRPr="0021053A" w:rsidRDefault="001A5884" w:rsidP="001A5884">
      <w:pPr>
        <w:pStyle w:val="Style9"/>
        <w:widowControl/>
        <w:spacing w:line="276" w:lineRule="auto"/>
        <w:ind w:left="3697"/>
        <w:jc w:val="both"/>
        <w:rPr>
          <w:rStyle w:val="FontStyle82"/>
          <w:rFonts w:ascii="Garamond" w:hAnsi="Garamond" w:cs="Tahoma"/>
          <w:sz w:val="24"/>
          <w:szCs w:val="24"/>
        </w:rPr>
      </w:pPr>
    </w:p>
    <w:p w:rsidR="001A5884" w:rsidRPr="0021053A" w:rsidRDefault="001A5884" w:rsidP="001A5884">
      <w:pPr>
        <w:pStyle w:val="Style36"/>
        <w:widowControl/>
        <w:numPr>
          <w:ilvl w:val="0"/>
          <w:numId w:val="26"/>
        </w:numPr>
        <w:tabs>
          <w:tab w:val="clear" w:pos="1440"/>
          <w:tab w:val="num" w:pos="360"/>
        </w:tabs>
        <w:spacing w:line="240" w:lineRule="auto"/>
        <w:ind w:hanging="1440"/>
        <w:jc w:val="left"/>
        <w:rPr>
          <w:rStyle w:val="FontStyle81"/>
          <w:rFonts w:ascii="Garamond" w:hAnsi="Garamond" w:cs="Tahoma"/>
          <w:sz w:val="24"/>
          <w:szCs w:val="24"/>
        </w:rPr>
      </w:pPr>
      <w:r w:rsidRPr="0021053A">
        <w:rPr>
          <w:rStyle w:val="FontStyle81"/>
          <w:rFonts w:ascii="Garamond" w:hAnsi="Garamond" w:cs="Tahoma"/>
          <w:sz w:val="24"/>
          <w:szCs w:val="24"/>
        </w:rPr>
        <w:t>Zamawiający wyznacza do pełnienia nadzoru inwestorskiego:</w:t>
      </w:r>
    </w:p>
    <w:p w:rsidR="001A5884" w:rsidRPr="0021053A" w:rsidRDefault="001A5884" w:rsidP="001A5884">
      <w:pPr>
        <w:pStyle w:val="Style36"/>
        <w:widowControl/>
        <w:numPr>
          <w:ilvl w:val="0"/>
          <w:numId w:val="25"/>
        </w:numPr>
        <w:tabs>
          <w:tab w:val="left" w:pos="710"/>
          <w:tab w:val="left" w:leader="underscore" w:pos="8597"/>
        </w:tabs>
        <w:spacing w:line="240" w:lineRule="auto"/>
        <w:ind w:left="360" w:firstLine="0"/>
        <w:jc w:val="left"/>
        <w:rPr>
          <w:rStyle w:val="FontStyle81"/>
          <w:rFonts w:ascii="Garamond" w:hAnsi="Garamond" w:cs="Tahoma"/>
          <w:sz w:val="24"/>
          <w:szCs w:val="24"/>
        </w:rPr>
      </w:pPr>
      <w:r w:rsidRPr="0021053A">
        <w:rPr>
          <w:rStyle w:val="FontStyle81"/>
          <w:rFonts w:ascii="Garamond" w:hAnsi="Garamond" w:cs="Tahoma"/>
          <w:sz w:val="24"/>
          <w:szCs w:val="24"/>
        </w:rPr>
        <w:t>_________________________________________________________________</w:t>
      </w:r>
    </w:p>
    <w:p w:rsidR="001A5884" w:rsidRPr="0021053A" w:rsidRDefault="001A5884" w:rsidP="001A5884">
      <w:pPr>
        <w:pStyle w:val="Style36"/>
        <w:widowControl/>
        <w:tabs>
          <w:tab w:val="left" w:pos="710"/>
          <w:tab w:val="left" w:leader="underscore" w:pos="8597"/>
        </w:tabs>
        <w:spacing w:line="240" w:lineRule="auto"/>
        <w:ind w:left="360" w:firstLine="0"/>
        <w:jc w:val="left"/>
        <w:rPr>
          <w:rStyle w:val="FontStyle81"/>
          <w:rFonts w:ascii="Garamond" w:hAnsi="Garamond" w:cs="Tahoma"/>
          <w:sz w:val="24"/>
          <w:szCs w:val="24"/>
        </w:rPr>
      </w:pPr>
    </w:p>
    <w:p w:rsidR="001A5884" w:rsidRPr="0021053A" w:rsidRDefault="001A5884" w:rsidP="001A5884">
      <w:pPr>
        <w:pStyle w:val="Akapitzlist"/>
        <w:rPr>
          <w:rStyle w:val="FontStyle81"/>
          <w:rFonts w:ascii="Garamond" w:hAnsi="Garamond" w:cs="Tahoma"/>
          <w:sz w:val="24"/>
          <w:szCs w:val="24"/>
        </w:rPr>
      </w:pPr>
    </w:p>
    <w:p w:rsidR="001A5884" w:rsidRPr="0021053A" w:rsidRDefault="001A5884" w:rsidP="001A5884">
      <w:pPr>
        <w:pStyle w:val="Style36"/>
        <w:widowControl/>
        <w:tabs>
          <w:tab w:val="left" w:pos="710"/>
          <w:tab w:val="left" w:leader="underscore" w:pos="8621"/>
        </w:tabs>
        <w:spacing w:line="240" w:lineRule="auto"/>
        <w:ind w:left="357" w:firstLine="0"/>
        <w:jc w:val="left"/>
        <w:rPr>
          <w:rStyle w:val="FontStyle81"/>
          <w:rFonts w:ascii="Garamond" w:hAnsi="Garamond" w:cs="Tahoma"/>
          <w:sz w:val="24"/>
          <w:szCs w:val="24"/>
        </w:rPr>
      </w:pPr>
    </w:p>
    <w:p w:rsidR="001A5884" w:rsidRPr="0021053A" w:rsidRDefault="001A5884" w:rsidP="001A5884">
      <w:pPr>
        <w:pStyle w:val="Style36"/>
        <w:widowControl/>
        <w:numPr>
          <w:ilvl w:val="0"/>
          <w:numId w:val="26"/>
        </w:numPr>
        <w:tabs>
          <w:tab w:val="clear" w:pos="1440"/>
          <w:tab w:val="num" w:pos="360"/>
        </w:tabs>
        <w:spacing w:line="240" w:lineRule="auto"/>
        <w:ind w:hanging="1440"/>
        <w:jc w:val="left"/>
        <w:rPr>
          <w:rStyle w:val="FontStyle81"/>
          <w:rFonts w:ascii="Garamond" w:hAnsi="Garamond" w:cs="Tahoma"/>
          <w:sz w:val="24"/>
          <w:szCs w:val="24"/>
        </w:rPr>
      </w:pPr>
      <w:r w:rsidRPr="0021053A">
        <w:rPr>
          <w:rStyle w:val="FontStyle81"/>
          <w:rFonts w:ascii="Garamond" w:hAnsi="Garamond" w:cs="Tahoma"/>
          <w:sz w:val="24"/>
          <w:szCs w:val="24"/>
        </w:rPr>
        <w:t xml:space="preserve">Zamawiający wyznacza do pełnienia nadzoru autorskiego: </w:t>
      </w:r>
    </w:p>
    <w:p w:rsidR="001A5884" w:rsidRPr="0021053A" w:rsidRDefault="001A5884" w:rsidP="001A5884">
      <w:pPr>
        <w:pStyle w:val="Style36"/>
        <w:widowControl/>
        <w:numPr>
          <w:ilvl w:val="1"/>
          <w:numId w:val="19"/>
        </w:numPr>
        <w:tabs>
          <w:tab w:val="left" w:pos="710"/>
          <w:tab w:val="left" w:leader="underscore" w:pos="8597"/>
        </w:tabs>
        <w:spacing w:line="240" w:lineRule="auto"/>
        <w:ind w:left="709"/>
        <w:jc w:val="left"/>
        <w:rPr>
          <w:rStyle w:val="FontStyle81"/>
          <w:rFonts w:ascii="Garamond" w:hAnsi="Garamond" w:cs="Tahoma"/>
          <w:sz w:val="24"/>
          <w:szCs w:val="24"/>
        </w:rPr>
      </w:pPr>
      <w:r w:rsidRPr="0021053A">
        <w:rPr>
          <w:rStyle w:val="FontStyle81"/>
          <w:rFonts w:ascii="Garamond" w:hAnsi="Garamond" w:cs="Tahoma"/>
          <w:sz w:val="24"/>
          <w:szCs w:val="24"/>
        </w:rPr>
        <w:t>_________________________________________________________________</w:t>
      </w:r>
    </w:p>
    <w:p w:rsidR="001A5884" w:rsidRPr="0021053A" w:rsidRDefault="001A5884" w:rsidP="001A5884">
      <w:pPr>
        <w:pStyle w:val="Style36"/>
        <w:widowControl/>
        <w:tabs>
          <w:tab w:val="left" w:pos="355"/>
        </w:tabs>
        <w:spacing w:line="240" w:lineRule="auto"/>
        <w:ind w:left="357" w:firstLine="0"/>
        <w:rPr>
          <w:rStyle w:val="FontStyle81"/>
          <w:rFonts w:ascii="Garamond" w:hAnsi="Garamond" w:cs="Tahoma"/>
          <w:sz w:val="24"/>
          <w:szCs w:val="24"/>
        </w:rPr>
      </w:pPr>
    </w:p>
    <w:p w:rsidR="001A5884" w:rsidRPr="0021053A" w:rsidRDefault="001A5884" w:rsidP="001A5884">
      <w:pPr>
        <w:pStyle w:val="Style36"/>
        <w:widowControl/>
        <w:numPr>
          <w:ilvl w:val="0"/>
          <w:numId w:val="19"/>
        </w:numPr>
        <w:spacing w:line="240" w:lineRule="auto"/>
        <w:rPr>
          <w:rStyle w:val="FontStyle81"/>
          <w:rFonts w:ascii="Garamond" w:hAnsi="Garamond" w:cs="Tahoma"/>
          <w:sz w:val="24"/>
          <w:szCs w:val="24"/>
        </w:rPr>
      </w:pPr>
      <w:r w:rsidRPr="0021053A">
        <w:rPr>
          <w:rStyle w:val="FontStyle81"/>
          <w:rFonts w:ascii="Garamond" w:hAnsi="Garamond" w:cs="Tahoma"/>
          <w:sz w:val="24"/>
          <w:szCs w:val="24"/>
        </w:rPr>
        <w:t xml:space="preserve">Osoby wskazane w ust. 1 będą działać w granicach umocowania określonego w </w:t>
      </w:r>
      <w:r>
        <w:rPr>
          <w:rStyle w:val="FontStyle81"/>
          <w:rFonts w:ascii="Garamond" w:hAnsi="Garamond" w:cs="Tahoma"/>
          <w:sz w:val="24"/>
          <w:szCs w:val="24"/>
        </w:rPr>
        <w:t xml:space="preserve">obowiązujących przepisach prawa i niniejszej umowie. </w:t>
      </w:r>
    </w:p>
    <w:p w:rsidR="001A5884" w:rsidRPr="0021053A" w:rsidRDefault="001A5884" w:rsidP="001A5884">
      <w:pPr>
        <w:pStyle w:val="Style36"/>
        <w:widowControl/>
        <w:numPr>
          <w:ilvl w:val="0"/>
          <w:numId w:val="19"/>
        </w:numPr>
        <w:spacing w:line="240" w:lineRule="auto"/>
        <w:rPr>
          <w:rStyle w:val="FontStyle81"/>
          <w:rFonts w:ascii="Garamond" w:hAnsi="Garamond" w:cs="Tahoma"/>
          <w:sz w:val="24"/>
          <w:szCs w:val="24"/>
        </w:rPr>
      </w:pPr>
      <w:r w:rsidRPr="0021053A">
        <w:rPr>
          <w:rStyle w:val="FontStyle81"/>
          <w:rFonts w:ascii="Garamond" w:hAnsi="Garamond" w:cs="Tahoma"/>
          <w:sz w:val="24"/>
          <w:szCs w:val="24"/>
        </w:rPr>
        <w:t>Zamawiający zastrzega sobie prawo zmiany osób wskazanych w ust. 1. O dokonaniu zmiany Zamawiający powiadomi na piśmie Wykonawcę na 3 dni przed dokonaniem zmiany. Zmiana ta będzie dokonana wpisem do dziennika budowy.</w:t>
      </w:r>
    </w:p>
    <w:p w:rsidR="001A5884" w:rsidRPr="0021053A" w:rsidRDefault="001A5884" w:rsidP="001A5884">
      <w:pPr>
        <w:pStyle w:val="Bezodstpw"/>
        <w:spacing w:line="276" w:lineRule="auto"/>
        <w:ind w:left="567" w:hanging="141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 18</w:t>
      </w:r>
    </w:p>
    <w:p w:rsidR="001A5884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Postanowienia końcowe</w:t>
      </w: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A5884" w:rsidRPr="0021053A" w:rsidRDefault="001A5884" w:rsidP="001A5884">
      <w:pPr>
        <w:pStyle w:val="Bezodstpw"/>
        <w:numPr>
          <w:ilvl w:val="0"/>
          <w:numId w:val="12"/>
        </w:numPr>
        <w:ind w:left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1A5884" w:rsidRPr="0021053A" w:rsidRDefault="001A5884" w:rsidP="001A5884">
      <w:pPr>
        <w:pStyle w:val="Bezodstpw"/>
        <w:numPr>
          <w:ilvl w:val="0"/>
          <w:numId w:val="12"/>
        </w:numPr>
        <w:ind w:left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nie może zbywać ani przenosić na rzecz osób trzecich praw i wierzytelności powstałych w związku z realizacją niniejszej umowy.</w:t>
      </w:r>
    </w:p>
    <w:p w:rsidR="001A5884" w:rsidRPr="0021053A" w:rsidRDefault="001A5884" w:rsidP="001A5884">
      <w:pPr>
        <w:pStyle w:val="Bezodstpw"/>
        <w:numPr>
          <w:ilvl w:val="0"/>
          <w:numId w:val="12"/>
        </w:numPr>
        <w:ind w:left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 sprawach nieuregulowanych niniejszą umową stosuje się </w:t>
      </w:r>
      <w:r>
        <w:rPr>
          <w:rFonts w:ascii="Garamond" w:hAnsi="Garamond"/>
          <w:sz w:val="24"/>
          <w:szCs w:val="24"/>
        </w:rPr>
        <w:t xml:space="preserve">w szczególności </w:t>
      </w:r>
      <w:r w:rsidRPr="0021053A">
        <w:rPr>
          <w:rFonts w:ascii="Garamond" w:hAnsi="Garamond"/>
          <w:sz w:val="24"/>
          <w:szCs w:val="24"/>
        </w:rPr>
        <w:t>przepisy ustaw: ustawy z dnia 29.01.2004r. Prawo zamówień publicznych (Dz. U. z 2010r. Nr 113, poz. 759 ze zm.), ustawy z dnia 07.07.1994r. Prawo budowlane (Dz. U. 2010r. Nr 243,poz. 1623 z późniejszymi zmianami ) oraz Kodeksu cywilnego, o ile przepisy ustawy Prawo zamówień publicznych nie stanowią inaczej.</w:t>
      </w:r>
    </w:p>
    <w:p w:rsidR="001A5884" w:rsidRPr="0021053A" w:rsidRDefault="001A5884" w:rsidP="001A5884">
      <w:pPr>
        <w:pStyle w:val="Tekstpodstawowy2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 20</w:t>
      </w:r>
    </w:p>
    <w:p w:rsidR="001A5884" w:rsidRPr="0021053A" w:rsidRDefault="001A5884" w:rsidP="001A5884">
      <w:pPr>
        <w:pStyle w:val="Bezodstpw"/>
        <w:rPr>
          <w:rFonts w:ascii="Garamond" w:hAnsi="Garamond"/>
          <w:bCs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lastRenderedPageBreak/>
        <w:t xml:space="preserve">Umowę sporządzono w </w:t>
      </w:r>
      <w:r w:rsidRPr="0021053A">
        <w:rPr>
          <w:rFonts w:ascii="Garamond" w:hAnsi="Garamond"/>
          <w:b/>
          <w:bCs/>
          <w:sz w:val="24"/>
          <w:szCs w:val="24"/>
        </w:rPr>
        <w:t xml:space="preserve">trzech </w:t>
      </w:r>
      <w:r w:rsidRPr="0021053A">
        <w:rPr>
          <w:rFonts w:ascii="Garamond" w:hAnsi="Garamond"/>
          <w:sz w:val="24"/>
          <w:szCs w:val="24"/>
        </w:rPr>
        <w:t xml:space="preserve"> jednobrzmiących egzemplarzach </w:t>
      </w:r>
      <w:r w:rsidRPr="0021053A">
        <w:rPr>
          <w:rFonts w:ascii="Garamond" w:hAnsi="Garamond"/>
          <w:b/>
          <w:bCs/>
          <w:sz w:val="24"/>
          <w:szCs w:val="24"/>
        </w:rPr>
        <w:t>- dwa</w:t>
      </w:r>
      <w:r w:rsidRPr="0021053A">
        <w:rPr>
          <w:rFonts w:ascii="Garamond" w:hAnsi="Garamond"/>
          <w:sz w:val="24"/>
          <w:szCs w:val="24"/>
        </w:rPr>
        <w:t xml:space="preserve"> egzemplarz</w:t>
      </w:r>
      <w:r w:rsidRPr="0021053A">
        <w:rPr>
          <w:rFonts w:ascii="Garamond" w:hAnsi="Garamond"/>
          <w:b/>
          <w:bCs/>
          <w:sz w:val="24"/>
          <w:szCs w:val="24"/>
        </w:rPr>
        <w:t>e</w:t>
      </w:r>
      <w:r w:rsidRPr="0021053A">
        <w:rPr>
          <w:rFonts w:ascii="Garamond" w:hAnsi="Garamond"/>
          <w:sz w:val="24"/>
          <w:szCs w:val="24"/>
        </w:rPr>
        <w:t xml:space="preserve"> dla </w:t>
      </w:r>
      <w:r w:rsidRPr="0021053A">
        <w:rPr>
          <w:rFonts w:ascii="Garamond" w:hAnsi="Garamond"/>
          <w:b/>
          <w:bCs/>
          <w:sz w:val="24"/>
          <w:szCs w:val="24"/>
        </w:rPr>
        <w:t xml:space="preserve">Zamawiającego </w:t>
      </w:r>
      <w:r w:rsidRPr="0021053A">
        <w:rPr>
          <w:rFonts w:ascii="Garamond" w:hAnsi="Garamond"/>
          <w:bCs/>
          <w:sz w:val="24"/>
          <w:szCs w:val="24"/>
        </w:rPr>
        <w:t>a</w:t>
      </w:r>
      <w:r w:rsidRPr="0021053A">
        <w:rPr>
          <w:rFonts w:ascii="Garamond" w:hAnsi="Garamond"/>
          <w:b/>
          <w:bCs/>
          <w:sz w:val="24"/>
          <w:szCs w:val="24"/>
        </w:rPr>
        <w:t xml:space="preserve"> jeden </w:t>
      </w:r>
      <w:r w:rsidRPr="0021053A">
        <w:rPr>
          <w:rFonts w:ascii="Garamond" w:hAnsi="Garamond"/>
          <w:bCs/>
          <w:sz w:val="24"/>
          <w:szCs w:val="24"/>
        </w:rPr>
        <w:t xml:space="preserve">dla </w:t>
      </w:r>
      <w:r w:rsidRPr="0021053A">
        <w:rPr>
          <w:rFonts w:ascii="Garamond" w:hAnsi="Garamond"/>
          <w:b/>
          <w:bCs/>
          <w:sz w:val="24"/>
          <w:szCs w:val="24"/>
        </w:rPr>
        <w:t>Wykonawcy</w:t>
      </w:r>
      <w:r w:rsidRPr="0021053A">
        <w:rPr>
          <w:rFonts w:ascii="Garamond" w:hAnsi="Garamond"/>
          <w:sz w:val="24"/>
          <w:szCs w:val="24"/>
        </w:rPr>
        <w:t>.</w:t>
      </w:r>
      <w:r w:rsidRPr="0021053A">
        <w:rPr>
          <w:rFonts w:ascii="Garamond" w:hAnsi="Garamond"/>
          <w:b/>
          <w:bCs/>
          <w:sz w:val="24"/>
          <w:szCs w:val="24"/>
        </w:rPr>
        <w:t xml:space="preserve"> </w:t>
      </w:r>
    </w:p>
    <w:p w:rsidR="001A5884" w:rsidRPr="0021053A" w:rsidRDefault="001A5884" w:rsidP="001A5884">
      <w:pPr>
        <w:ind w:left="360"/>
        <w:jc w:val="both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pStyle w:val="Bezodstpw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Integralną część umowy stanowią załączniki:</w:t>
      </w:r>
    </w:p>
    <w:p w:rsidR="001A5884" w:rsidRPr="0021053A" w:rsidRDefault="001A5884" w:rsidP="001A5884">
      <w:pPr>
        <w:pStyle w:val="Bezodstpw"/>
        <w:numPr>
          <w:ilvl w:val="0"/>
          <w:numId w:val="13"/>
        </w:numPr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Oferta Wykonawcy – załącznik nr 1,</w:t>
      </w:r>
    </w:p>
    <w:p w:rsidR="001A5884" w:rsidRPr="0021053A" w:rsidRDefault="001A5884" w:rsidP="001A5884">
      <w:pPr>
        <w:pStyle w:val="Bezodstpw"/>
        <w:numPr>
          <w:ilvl w:val="0"/>
          <w:numId w:val="13"/>
        </w:numPr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color w:val="000000"/>
          <w:sz w:val="24"/>
          <w:szCs w:val="24"/>
        </w:rPr>
        <w:t>Specyfikacja Istotnych Warunków Zamówienia wraz z wszystkimi załącznikami , - załącznik nr 2,</w:t>
      </w:r>
    </w:p>
    <w:p w:rsidR="001A5884" w:rsidRPr="0021053A" w:rsidRDefault="001A5884" w:rsidP="001A5884">
      <w:pPr>
        <w:pStyle w:val="Bezodstpw"/>
        <w:numPr>
          <w:ilvl w:val="0"/>
          <w:numId w:val="13"/>
        </w:numPr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color w:val="000000"/>
          <w:sz w:val="24"/>
          <w:szCs w:val="24"/>
        </w:rPr>
        <w:t>Harmonogram rzeczowo-finansowy – załącznik nr3,</w:t>
      </w:r>
    </w:p>
    <w:p w:rsidR="001A5884" w:rsidRPr="0021053A" w:rsidRDefault="001A5884" w:rsidP="001A5884">
      <w:pPr>
        <w:pStyle w:val="Bezodstpw"/>
        <w:numPr>
          <w:ilvl w:val="0"/>
          <w:numId w:val="13"/>
        </w:numPr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color w:val="000000"/>
          <w:sz w:val="24"/>
          <w:szCs w:val="24"/>
        </w:rPr>
        <w:t>Dokumentacja projektowa – załącznik nr 4,</w:t>
      </w:r>
    </w:p>
    <w:p w:rsidR="001A5884" w:rsidRPr="0021053A" w:rsidRDefault="001A5884" w:rsidP="001A5884">
      <w:pPr>
        <w:pStyle w:val="Bezodstpw"/>
        <w:numPr>
          <w:ilvl w:val="0"/>
          <w:numId w:val="13"/>
        </w:numPr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 xml:space="preserve">Specyfikacja Techniczna Wykonania i Odbioru Robót Budowlanych – załącznik nr 5. </w:t>
      </w:r>
    </w:p>
    <w:p w:rsidR="001A5884" w:rsidRPr="0021053A" w:rsidRDefault="001A5884" w:rsidP="001A5884">
      <w:pPr>
        <w:spacing w:line="276" w:lineRule="auto"/>
        <w:rPr>
          <w:rFonts w:ascii="Garamond" w:hAnsi="Garamond"/>
          <w:sz w:val="24"/>
          <w:szCs w:val="24"/>
        </w:rPr>
      </w:pPr>
    </w:p>
    <w:p w:rsidR="001A5884" w:rsidRPr="0021053A" w:rsidRDefault="001A5884" w:rsidP="001A5884">
      <w:pPr>
        <w:spacing w:line="276" w:lineRule="auto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ZAMAWIJACY </w:t>
      </w:r>
      <w:r w:rsidRPr="0021053A">
        <w:rPr>
          <w:rFonts w:ascii="Garamond" w:hAnsi="Garamond"/>
          <w:sz w:val="24"/>
          <w:szCs w:val="24"/>
        </w:rPr>
        <w:tab/>
      </w:r>
      <w:r w:rsidRPr="0021053A">
        <w:rPr>
          <w:rFonts w:ascii="Garamond" w:hAnsi="Garamond"/>
          <w:sz w:val="24"/>
          <w:szCs w:val="24"/>
        </w:rPr>
        <w:tab/>
      </w:r>
      <w:r w:rsidRPr="0021053A">
        <w:rPr>
          <w:rFonts w:ascii="Garamond" w:hAnsi="Garamond"/>
          <w:sz w:val="24"/>
          <w:szCs w:val="24"/>
        </w:rPr>
        <w:tab/>
      </w:r>
      <w:r w:rsidRPr="0021053A">
        <w:rPr>
          <w:rFonts w:ascii="Garamond" w:hAnsi="Garamond"/>
          <w:sz w:val="24"/>
          <w:szCs w:val="24"/>
        </w:rPr>
        <w:tab/>
      </w:r>
      <w:r w:rsidRPr="0021053A">
        <w:rPr>
          <w:rFonts w:ascii="Garamond" w:hAnsi="Garamond"/>
          <w:sz w:val="24"/>
          <w:szCs w:val="24"/>
        </w:rPr>
        <w:tab/>
      </w:r>
      <w:r w:rsidRPr="0021053A">
        <w:rPr>
          <w:rFonts w:ascii="Garamond" w:hAnsi="Garamond"/>
          <w:sz w:val="24"/>
          <w:szCs w:val="24"/>
        </w:rPr>
        <w:tab/>
      </w:r>
      <w:r w:rsidRPr="0021053A">
        <w:rPr>
          <w:rFonts w:ascii="Garamond" w:hAnsi="Garamond"/>
          <w:sz w:val="24"/>
          <w:szCs w:val="24"/>
        </w:rPr>
        <w:tab/>
        <w:t xml:space="preserve">WYKONAWCA </w:t>
      </w:r>
    </w:p>
    <w:p w:rsidR="004667FA" w:rsidRDefault="004667FA"/>
    <w:sectPr w:rsidR="004667FA" w:rsidSect="00D52C76">
      <w:headerReference w:type="default" r:id="rId7"/>
      <w:footerReference w:type="even" r:id="rId8"/>
      <w:pgSz w:w="11906" w:h="16838"/>
      <w:pgMar w:top="284" w:right="1418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5E8" w:rsidRDefault="003145E8" w:rsidP="00032175">
      <w:r>
        <w:separator/>
      </w:r>
    </w:p>
  </w:endnote>
  <w:endnote w:type="continuationSeparator" w:id="0">
    <w:p w:rsidR="003145E8" w:rsidRDefault="003145E8" w:rsidP="00032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New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76" w:rsidRDefault="00CF2136" w:rsidP="00D52C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52C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2C76" w:rsidRDefault="00D52C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5E8" w:rsidRDefault="003145E8" w:rsidP="00032175">
      <w:r>
        <w:separator/>
      </w:r>
    </w:p>
  </w:footnote>
  <w:footnote w:type="continuationSeparator" w:id="0">
    <w:p w:rsidR="003145E8" w:rsidRDefault="003145E8" w:rsidP="00032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82" w:rsidRDefault="00543382" w:rsidP="00543382">
    <w:pPr>
      <w:jc w:val="center"/>
    </w:pPr>
    <w:r>
      <w:rPr>
        <w:noProof/>
      </w:rPr>
      <w:drawing>
        <wp:inline distT="0" distB="0" distL="0" distR="0">
          <wp:extent cx="5829300" cy="11906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„Rewitalizacja Parku Miejskiego im. Sybiraków w Ząbkowicach Śląskich”</w:t>
    </w:r>
  </w:p>
  <w:p w:rsidR="00543382" w:rsidRDefault="00543382" w:rsidP="00543382">
    <w:pPr>
      <w:jc w:val="center"/>
    </w:pPr>
    <w:r>
      <w:t xml:space="preserve">Projekt współfinansowany przez Unię Europejską </w:t>
    </w:r>
  </w:p>
  <w:p w:rsidR="00543382" w:rsidRDefault="00543382" w:rsidP="00543382">
    <w:pPr>
      <w:jc w:val="center"/>
    </w:pPr>
    <w:r>
      <w:t xml:space="preserve">ze środków Europejskiego Funduszu Rozwoju Regionalnego </w:t>
    </w:r>
  </w:p>
  <w:p w:rsidR="00543382" w:rsidRDefault="00543382" w:rsidP="00543382">
    <w:pPr>
      <w:jc w:val="center"/>
    </w:pPr>
    <w:r>
      <w:t xml:space="preserve">w ramach Regionalnego Programu Operacyjnego </w:t>
    </w:r>
  </w:p>
  <w:p w:rsidR="00543382" w:rsidRPr="00EA411C" w:rsidRDefault="00543382" w:rsidP="00543382">
    <w:pPr>
      <w:jc w:val="center"/>
    </w:pPr>
    <w:r>
      <w:t>dla Województwa Dolnośląskiego na lata 2007-2013</w:t>
    </w:r>
  </w:p>
  <w:p w:rsidR="00543382" w:rsidRDefault="00543382">
    <w:pPr>
      <w:pStyle w:val="Nagwek"/>
    </w:pPr>
  </w:p>
  <w:p w:rsidR="00D52C76" w:rsidRPr="00AC6D65" w:rsidRDefault="00D52C76" w:rsidP="00D52C76">
    <w:pPr>
      <w:pStyle w:val="Nagwek"/>
      <w:pBdr>
        <w:bottom w:val="single" w:sz="4" w:space="1" w:color="auto"/>
      </w:pBdr>
      <w:ind w:right="-144" w:hanging="142"/>
      <w:jc w:val="center"/>
      <w:rPr>
        <w:b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A17"/>
    <w:multiLevelType w:val="hybridMultilevel"/>
    <w:tmpl w:val="B1742900"/>
    <w:lvl w:ilvl="0" w:tplc="E3386F2C">
      <w:start w:val="1"/>
      <w:numFmt w:val="decimal"/>
      <w:lvlText w:val="%1)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2053C"/>
    <w:multiLevelType w:val="hybridMultilevel"/>
    <w:tmpl w:val="1C58A588"/>
    <w:lvl w:ilvl="0" w:tplc="C5500C7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C67819"/>
    <w:multiLevelType w:val="hybridMultilevel"/>
    <w:tmpl w:val="CEB2410E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4266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946FC"/>
    <w:multiLevelType w:val="hybridMultilevel"/>
    <w:tmpl w:val="0EA6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547D1"/>
    <w:multiLevelType w:val="hybridMultilevel"/>
    <w:tmpl w:val="2848B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D6E44"/>
    <w:multiLevelType w:val="hybridMultilevel"/>
    <w:tmpl w:val="0AFA8CA2"/>
    <w:lvl w:ilvl="0" w:tplc="BF907D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A84CD7"/>
    <w:multiLevelType w:val="hybridMultilevel"/>
    <w:tmpl w:val="0EC03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80D1E"/>
    <w:multiLevelType w:val="hybridMultilevel"/>
    <w:tmpl w:val="B7444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B2CF5"/>
    <w:multiLevelType w:val="hybridMultilevel"/>
    <w:tmpl w:val="ED9E5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2369B"/>
    <w:multiLevelType w:val="hybridMultilevel"/>
    <w:tmpl w:val="8C56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C0870"/>
    <w:multiLevelType w:val="hybridMultilevel"/>
    <w:tmpl w:val="B8682546"/>
    <w:lvl w:ilvl="0" w:tplc="40A8E9C2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B66E8"/>
    <w:multiLevelType w:val="hybridMultilevel"/>
    <w:tmpl w:val="21A0792A"/>
    <w:lvl w:ilvl="0" w:tplc="18D85CC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Garamond" w:hAnsi="Garamond" w:cs="Times New Roman" w:hint="default"/>
        <w:sz w:val="24"/>
        <w:szCs w:val="24"/>
      </w:rPr>
    </w:lvl>
    <w:lvl w:ilvl="1" w:tplc="C9C2CF02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  <w:rPr>
        <w:rFonts w:ascii="Garamond" w:hAnsi="Garamond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B31212"/>
    <w:multiLevelType w:val="singleLevel"/>
    <w:tmpl w:val="791C87CC"/>
    <w:lvl w:ilvl="0">
      <w:start w:val="1"/>
      <w:numFmt w:val="decimal"/>
      <w:lvlText w:val="%1)"/>
      <w:legacy w:legacy="1" w:legacySpace="0" w:legacyIndent="350"/>
      <w:lvlJc w:val="left"/>
      <w:rPr>
        <w:rFonts w:ascii="Garamond" w:hAnsi="Garamond" w:cs="Tahoma" w:hint="default"/>
      </w:rPr>
    </w:lvl>
  </w:abstractNum>
  <w:abstractNum w:abstractNumId="13">
    <w:nsid w:val="516B2AC1"/>
    <w:multiLevelType w:val="hybridMultilevel"/>
    <w:tmpl w:val="C246AC46"/>
    <w:lvl w:ilvl="0" w:tplc="9668B3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7B5311"/>
    <w:multiLevelType w:val="hybridMultilevel"/>
    <w:tmpl w:val="7DD26E1E"/>
    <w:lvl w:ilvl="0" w:tplc="A2783CF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F7EE3076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BA640836">
      <w:start w:val="6"/>
      <w:numFmt w:val="decimal"/>
      <w:lvlText w:val="%3."/>
      <w:lvlJc w:val="center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E63FC9"/>
    <w:multiLevelType w:val="hybridMultilevel"/>
    <w:tmpl w:val="BF2EB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A5E32"/>
    <w:multiLevelType w:val="hybridMultilevel"/>
    <w:tmpl w:val="4FDC3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70CAB"/>
    <w:multiLevelType w:val="hybridMultilevel"/>
    <w:tmpl w:val="F800DA1E"/>
    <w:lvl w:ilvl="0" w:tplc="51F0E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8366D"/>
    <w:multiLevelType w:val="hybridMultilevel"/>
    <w:tmpl w:val="CD5855CC"/>
    <w:lvl w:ilvl="0" w:tplc="CE9E2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57AAA"/>
    <w:multiLevelType w:val="hybridMultilevel"/>
    <w:tmpl w:val="A650C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911ABF"/>
    <w:multiLevelType w:val="hybridMultilevel"/>
    <w:tmpl w:val="9AE26E72"/>
    <w:lvl w:ilvl="0" w:tplc="11460E74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E421C1"/>
    <w:multiLevelType w:val="hybridMultilevel"/>
    <w:tmpl w:val="819CD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140F9"/>
    <w:multiLevelType w:val="hybridMultilevel"/>
    <w:tmpl w:val="92BCAC6E"/>
    <w:lvl w:ilvl="0" w:tplc="96884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EF1611F"/>
    <w:multiLevelType w:val="hybridMultilevel"/>
    <w:tmpl w:val="C19E600E"/>
    <w:lvl w:ilvl="0" w:tplc="26D87E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3D6497"/>
    <w:multiLevelType w:val="hybridMultilevel"/>
    <w:tmpl w:val="8872EEC0"/>
    <w:lvl w:ilvl="0" w:tplc="AF78341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526FD4"/>
    <w:multiLevelType w:val="hybridMultilevel"/>
    <w:tmpl w:val="B8682546"/>
    <w:lvl w:ilvl="0" w:tplc="40A8E9C2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86B91"/>
    <w:multiLevelType w:val="hybridMultilevel"/>
    <w:tmpl w:val="5B82E2FE"/>
    <w:lvl w:ilvl="0" w:tplc="A7AAB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E2407BE"/>
    <w:multiLevelType w:val="hybridMultilevel"/>
    <w:tmpl w:val="4700407A"/>
    <w:lvl w:ilvl="0" w:tplc="1E2AA58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Garamond" w:hAnsi="Garamond" w:cs="Times New Roman" w:hint="default"/>
        <w:sz w:val="24"/>
        <w:szCs w:val="24"/>
      </w:rPr>
    </w:lvl>
    <w:lvl w:ilvl="1" w:tplc="7D6ACA96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Verdana" w:hAnsi="Verdana" w:cs="Times New Roman" w:hint="default"/>
        <w:sz w:val="18"/>
        <w:szCs w:val="18"/>
      </w:rPr>
    </w:lvl>
    <w:lvl w:ilvl="2" w:tplc="A1D843B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</w:num>
  <w:num w:numId="5">
    <w:abstractNumId w:val="22"/>
  </w:num>
  <w:num w:numId="6">
    <w:abstractNumId w:val="16"/>
  </w:num>
  <w:num w:numId="7">
    <w:abstractNumId w:val="4"/>
  </w:num>
  <w:num w:numId="8">
    <w:abstractNumId w:val="15"/>
  </w:num>
  <w:num w:numId="9">
    <w:abstractNumId w:val="18"/>
  </w:num>
  <w:num w:numId="10">
    <w:abstractNumId w:val="17"/>
  </w:num>
  <w:num w:numId="11">
    <w:abstractNumId w:val="3"/>
  </w:num>
  <w:num w:numId="12">
    <w:abstractNumId w:val="6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"/>
  </w:num>
  <w:num w:numId="17">
    <w:abstractNumId w:val="11"/>
  </w:num>
  <w:num w:numId="18">
    <w:abstractNumId w:val="21"/>
  </w:num>
  <w:num w:numId="19">
    <w:abstractNumId w:val="14"/>
  </w:num>
  <w:num w:numId="20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5"/>
  </w:num>
  <w:num w:numId="23">
    <w:abstractNumId w:val="26"/>
  </w:num>
  <w:num w:numId="24">
    <w:abstractNumId w:val="24"/>
  </w:num>
  <w:num w:numId="25">
    <w:abstractNumId w:val="12"/>
  </w:num>
  <w:num w:numId="26">
    <w:abstractNumId w:val="13"/>
  </w:num>
  <w:num w:numId="27">
    <w:abstractNumId w:val="5"/>
  </w:num>
  <w:num w:numId="28">
    <w:abstractNumId w:val="23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884"/>
    <w:rsid w:val="00032175"/>
    <w:rsid w:val="001A5884"/>
    <w:rsid w:val="001C5EA9"/>
    <w:rsid w:val="001D4B60"/>
    <w:rsid w:val="003145E8"/>
    <w:rsid w:val="004667FA"/>
    <w:rsid w:val="00543382"/>
    <w:rsid w:val="005640B7"/>
    <w:rsid w:val="00632C6E"/>
    <w:rsid w:val="007111D4"/>
    <w:rsid w:val="00744552"/>
    <w:rsid w:val="008C5853"/>
    <w:rsid w:val="008F4EAA"/>
    <w:rsid w:val="009D7A63"/>
    <w:rsid w:val="00A66A21"/>
    <w:rsid w:val="00CF2136"/>
    <w:rsid w:val="00D52C76"/>
    <w:rsid w:val="00E229CA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A5884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1A5884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A5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8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A5884"/>
  </w:style>
  <w:style w:type="paragraph" w:styleId="Nagwek">
    <w:name w:val="header"/>
    <w:basedOn w:val="Normalny"/>
    <w:link w:val="NagwekZnak"/>
    <w:uiPriority w:val="99"/>
    <w:rsid w:val="001A5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5884"/>
    <w:pPr>
      <w:ind w:left="720"/>
      <w:contextualSpacing/>
    </w:pPr>
  </w:style>
  <w:style w:type="paragraph" w:styleId="Bezodstpw">
    <w:name w:val="No Spacing"/>
    <w:uiPriority w:val="1"/>
    <w:qFormat/>
    <w:rsid w:val="001A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6">
    <w:name w:val="Style36"/>
    <w:basedOn w:val="Normalny"/>
    <w:uiPriority w:val="99"/>
    <w:rsid w:val="001A5884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character" w:customStyle="1" w:styleId="FontStyle81">
    <w:name w:val="Font Style81"/>
    <w:basedOn w:val="Domylnaczcionkaakapitu"/>
    <w:uiPriority w:val="99"/>
    <w:rsid w:val="001A5884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basedOn w:val="Domylnaczcionkaakapitu"/>
    <w:uiPriority w:val="99"/>
    <w:rsid w:val="001A58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uiPriority w:val="99"/>
    <w:rsid w:val="001A5884"/>
    <w:pPr>
      <w:widowControl w:val="0"/>
      <w:autoSpaceDE w:val="0"/>
      <w:autoSpaceDN w:val="0"/>
      <w:adjustRightInd w:val="0"/>
      <w:spacing w:line="413" w:lineRule="exact"/>
      <w:jc w:val="right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58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5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1A588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st">
    <w:name w:val="st"/>
    <w:basedOn w:val="Domylnaczcionkaakapitu"/>
    <w:rsid w:val="001A5884"/>
  </w:style>
  <w:style w:type="character" w:styleId="Uwydatnienie">
    <w:name w:val="Emphasis"/>
    <w:basedOn w:val="Domylnaczcionkaakapitu"/>
    <w:uiPriority w:val="20"/>
    <w:qFormat/>
    <w:rsid w:val="001A58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38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4670</Words>
  <Characters>28023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2012-04-23T11:43:00Z</cp:lastPrinted>
  <dcterms:created xsi:type="dcterms:W3CDTF">2012-04-23T12:04:00Z</dcterms:created>
  <dcterms:modified xsi:type="dcterms:W3CDTF">2012-04-23T12:04:00Z</dcterms:modified>
</cp:coreProperties>
</file>