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4E" w:rsidRPr="002F704E" w:rsidRDefault="002F704E" w:rsidP="002F704E">
      <w:pPr>
        <w:spacing w:before="0" w:beforeAutospacing="0" w:after="0" w:afterAutospacing="0" w:line="260" w:lineRule="atLeast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Adres strony internetowej, na której Zamawiający udostępnia Specyfikację Istotnych Warunków Zamówienia:</w:t>
      </w:r>
    </w:p>
    <w:p w:rsidR="002F704E" w:rsidRPr="002F704E" w:rsidRDefault="002F704E" w:rsidP="002F704E">
      <w:pPr>
        <w:spacing w:before="0" w:beforeAutospacing="0" w:after="240" w:afterAutospacing="0" w:line="260" w:lineRule="atLeast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hyperlink r:id="rId5" w:tgtFrame="_blank" w:history="1">
        <w:r w:rsidRPr="002F704E">
          <w:rPr>
            <w:rFonts w:ascii="Times New Roman" w:eastAsia="Times New Roman" w:hAnsi="Times New Roman" w:cs="Times New Roman"/>
            <w:noProof w:val="0"/>
            <w:color w:val="0000FF"/>
            <w:sz w:val="20"/>
            <w:szCs w:val="20"/>
            <w:u w:val="single"/>
            <w:lang w:eastAsia="pl-PL"/>
          </w:rPr>
          <w:t>www.zabkowiceslaskie.pl</w:t>
        </w:r>
      </w:hyperlink>
    </w:p>
    <w:p w:rsidR="002F704E" w:rsidRPr="002F704E" w:rsidRDefault="002F704E" w:rsidP="002F704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pict>
          <v:rect id="_x0000_i1025" style="width:0;height:1.15pt" o:hralign="center" o:hrstd="t" o:hrnoshade="t" o:hr="t" fillcolor="black" stroked="f"/>
        </w:pict>
      </w:r>
    </w:p>
    <w:p w:rsidR="002F704E" w:rsidRPr="002F704E" w:rsidRDefault="002F704E" w:rsidP="002F704E">
      <w:pPr>
        <w:spacing w:after="240" w:afterAutospacing="0" w:line="240" w:lineRule="auto"/>
        <w:jc w:val="center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Ząbkowice Śląskie: Wykonanie uproszczonej dokumentacji projektowej oraz dokumentacji kosztorysowej i przetargowej dla zadania związanego z przebudową dróg. Drogi dojazdowe do gruntów rolnych w miejscowościach wiejskich - Olbrachcice Wielkie- etap III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Numer ogłoszenia: 100741 - 2014; data zamieszczenia: 12.05.2014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br/>
        <w:t>OGŁOSZENIE O ZAMÓWIENIU - usługi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Zamieszczanie ogłoszenia: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obowiązkowe.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Ogłoszenie dotyczy: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zamówienia publicznego.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t>SEKCJA I: ZAMAWIAJĄCY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I. 1) NAZWA I ADRES: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Gmina Ząbkowice Śląskie , ul. 1 Maja 15, 57-200 Ząbkowice Śląskie, woj. dolnośląskie, tel. 74 151 881 do 885 wew. 123, faks 74 8155445.</w:t>
      </w:r>
    </w:p>
    <w:p w:rsidR="002F704E" w:rsidRPr="002F704E" w:rsidRDefault="002F704E" w:rsidP="002F704E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Adres strony internetowej zamawiającego: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www.zabkowiceslaskie.pl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I. 2) RODZAJ ZAMAWIAJĄCEGO: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Administracja samorządowa.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t>SEKCJA II: PRZEDMIOT ZAMÓWIENIA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II.1) OKREŚLENIE PRZEDMIOTU ZAMÓWIENIA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II.1.1) Nazwa nadana zamówieniu przez zamawiającego: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Wykonanie uproszczonej dokumentacji projektowej oraz dokumentacji kosztorysowej i przetargowej dla zadania związanego z przebudową dróg. Drogi dojazdowe do gruntów rolnych w miejscowościach wiejskich - Olbrachcice Wielkie- etap III.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II.1.2) Rodzaj zamówienia: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usługi.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II.1.4) Określenie przedmiotu oraz wielkości lub zakresu zamówienia: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1. Przedmiotem niniejszego zamówienia jest wykonanie kompleksowej dokumentacji projektowej oraz dokumentacji kosztorysowej wraz z uzyskaniem wszelkich </w:t>
      </w:r>
      <w:proofErr w:type="spellStart"/>
      <w:r w:rsidRPr="002F704E">
        <w:rPr>
          <w:rFonts w:ascii="Times New Roman" w:eastAsia="Times New Roman" w:hAnsi="Times New Roman" w:cs="Times New Roman"/>
          <w:noProof w:val="0"/>
          <w:lang w:eastAsia="pl-PL"/>
        </w:rPr>
        <w:t>zgód</w:t>
      </w:r>
      <w:proofErr w:type="spellEnd"/>
      <w:r w:rsidRPr="002F704E">
        <w:rPr>
          <w:rFonts w:ascii="Times New Roman" w:eastAsia="Times New Roman" w:hAnsi="Times New Roman" w:cs="Times New Roman"/>
          <w:noProof w:val="0"/>
          <w:lang w:eastAsia="pl-PL"/>
        </w:rPr>
        <w:t>, uzgodnień i pozwoleń umożliwiających rozpoczęcie realizacji przedmiotowych zadań. Zakres zamówienia został szczegółowo opisany w projekcie umowy, który stanowi załącznik do niniejszej SIWZ. 2. Szczegółowy zakres przedmiotu zamówienia został opisany w projekcie umowy. 3. Nazwy i kody dotyczące przedmiotu zamówienia określone we Wspólnym Słowniku Zamówień Publicznych (CPV): 71000000-8.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II.1.6) Wspólny Słownik Zamówień (CPV):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71.00.00.00-8.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II.1.7) Czy dopuszcza się złożenie oferty częściowej: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nie.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II.1.8) Czy dopuszcza się złożenie oferty wariantowej: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nie.</w:t>
      </w:r>
    </w:p>
    <w:p w:rsidR="002F704E" w:rsidRPr="002F704E" w:rsidRDefault="002F704E" w:rsidP="002F704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II.2) CZAS TRWANIA ZAMÓWIENIA LUB TERMIN WYKONANIA: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Okres w dniach: 60.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t>SEKCJA III: INFORMACJE O CHARAKTERZE PRAWNYM, EKONOMICZNYM, FINANSOWYM I TECHNICZNYM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III.1) WADIUM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Informacja na temat wadium: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zamawiający nie wymaga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III.2) ZALICZKI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III.3) WARUNKI UDZIAŁU W POSTĘPOWANIU ORAZ OPIS SPOSOBU DOKONYWANIA OCENY SPEŁNIANIA TYCH WARUNKÓW</w:t>
      </w:r>
    </w:p>
    <w:p w:rsidR="002F704E" w:rsidRPr="002F704E" w:rsidRDefault="002F704E" w:rsidP="002F704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 3.1) Uprawnienia do wykonywania określonej działalności lub czynności, jeżeli przepisy prawa nakładają obowiązek ich posiadania</w:t>
      </w:r>
    </w:p>
    <w:p w:rsidR="002F704E" w:rsidRPr="002F704E" w:rsidRDefault="002F704E" w:rsidP="002F704E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2F704E" w:rsidRPr="002F704E" w:rsidRDefault="002F704E" w:rsidP="002F704E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2F704E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1-4 ustawy </w:t>
      </w:r>
      <w:proofErr w:type="spellStart"/>
      <w:r w:rsidRPr="002F704E">
        <w:rPr>
          <w:rFonts w:ascii="Times New Roman" w:eastAsia="Times New Roman" w:hAnsi="Times New Roman" w:cs="Times New Roman"/>
          <w:noProof w:val="0"/>
          <w:lang w:eastAsia="pl-PL"/>
        </w:rPr>
        <w:t>Pzp</w:t>
      </w:r>
      <w:proofErr w:type="spellEnd"/>
      <w:r w:rsidRPr="002F704E">
        <w:rPr>
          <w:rFonts w:ascii="Times New Roman" w:eastAsia="Times New Roman" w:hAnsi="Times New Roman" w:cs="Times New Roman"/>
          <w:noProof w:val="0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2F704E" w:rsidRPr="002F704E" w:rsidRDefault="002F704E" w:rsidP="002F704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III.3.2) Wiedza i doświadczenie</w:t>
      </w:r>
    </w:p>
    <w:p w:rsidR="002F704E" w:rsidRPr="002F704E" w:rsidRDefault="002F704E" w:rsidP="002F704E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2F704E" w:rsidRPr="002F704E" w:rsidRDefault="002F704E" w:rsidP="002F704E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t>Wykaz wykonywanych,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Wykonawca musi wykazać się wiedzą i doświadczeniem, w wykonaniu lub wykonywaniu min. 1 dokumentacji projektowej budowy, przebudowy lub remontu drogi wraz z załączeniem dowodów czy zostały wykonane lub są wykonywane należycie - wg załącznika nr 3. Ocena spełnienia przez Wykonawców warunków udziału w postępowaniu będzie dokonana na podstawie wymaganego oświadczenia, według formuły: spełnia/nie spełnia.</w:t>
      </w:r>
    </w:p>
    <w:p w:rsidR="002F704E" w:rsidRPr="002F704E" w:rsidRDefault="002F704E" w:rsidP="002F704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III.3.3) Potencjał techniczny</w:t>
      </w:r>
    </w:p>
    <w:p w:rsidR="002F704E" w:rsidRPr="002F704E" w:rsidRDefault="002F704E" w:rsidP="002F704E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2F704E" w:rsidRPr="002F704E" w:rsidRDefault="002F704E" w:rsidP="002F704E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lastRenderedPageBreak/>
        <w:t>Wykonawca oświadczy, że osoba lub osoby, które będą uczestniczyć w wykonaniu zamówieni posiadają odpowiednie kwalifikacje zawodowe, doświadczenie i wykształcenie niezbędne do wykonania zamówienia - załącznik nr 4; Ocena spełnienia przez Wykonawców warunków udziału w postępowaniu będzie dokonana na podstawie wymaganego oświadczenia, według formuły: spełnia/nie spełnia.</w:t>
      </w:r>
    </w:p>
    <w:p w:rsidR="002F704E" w:rsidRPr="002F704E" w:rsidRDefault="002F704E" w:rsidP="002F704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III.3.4) Osoby zdolne do wykonania zamówienia</w:t>
      </w:r>
    </w:p>
    <w:p w:rsidR="002F704E" w:rsidRPr="002F704E" w:rsidRDefault="002F704E" w:rsidP="002F704E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2F704E" w:rsidRPr="002F704E" w:rsidRDefault="002F704E" w:rsidP="002F704E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t>Wykonawca oświadczy, że osoba lub osoby, które będą uczestniczyć w wykonaniu zamówieni posiadają odpowiednie kwalifikacje zawodowe, doświadczenie i wykształcenie niezbędne do wykonania zamówienia - załącznik nr 4; Ocena spełnienia przez Wykonawców warunków udziału w postępowaniu będzie dokonana na podstawie wymaganego oświadczenia, według formuły: spełnia/nie spełnia.</w:t>
      </w:r>
    </w:p>
    <w:p w:rsidR="002F704E" w:rsidRPr="002F704E" w:rsidRDefault="002F704E" w:rsidP="002F704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III.3.5) Sytuacja ekonomiczna i finansowa</w:t>
      </w:r>
    </w:p>
    <w:p w:rsidR="002F704E" w:rsidRPr="002F704E" w:rsidRDefault="002F704E" w:rsidP="002F704E">
      <w:pPr>
        <w:spacing w:line="240" w:lineRule="auto"/>
        <w:ind w:left="720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Opis sposobu dokonywania oceny spełniania tego warunku</w:t>
      </w:r>
    </w:p>
    <w:p w:rsidR="002F704E" w:rsidRPr="002F704E" w:rsidRDefault="002F704E" w:rsidP="002F704E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Zamawiający nie precyzuje w tym zakresie żadnych wymagań. W celu wykazania spełnienia przez Wykonawcę warunku Zamawiający żąda załączenia do oferty oświadczenia Wykonawcy o spełnieniu warunków udziału w postępowaniu, o których mowa w art. 22 ust. 1 </w:t>
      </w:r>
      <w:proofErr w:type="spellStart"/>
      <w:r w:rsidRPr="002F704E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1-4 ustawy </w:t>
      </w:r>
      <w:proofErr w:type="spellStart"/>
      <w:r w:rsidRPr="002F704E">
        <w:rPr>
          <w:rFonts w:ascii="Times New Roman" w:eastAsia="Times New Roman" w:hAnsi="Times New Roman" w:cs="Times New Roman"/>
          <w:noProof w:val="0"/>
          <w:lang w:eastAsia="pl-PL"/>
        </w:rPr>
        <w:t>Pzp</w:t>
      </w:r>
      <w:proofErr w:type="spellEnd"/>
      <w:r w:rsidRPr="002F704E">
        <w:rPr>
          <w:rFonts w:ascii="Times New Roman" w:eastAsia="Times New Roman" w:hAnsi="Times New Roman" w:cs="Times New Roman"/>
          <w:noProof w:val="0"/>
          <w:lang w:eastAsia="pl-PL"/>
        </w:rPr>
        <w:t>. - załącznik nr 2 do oferty. Ocena spełnienia przez Wykonawców warunków udziału w postępowaniu będzie dokonana na podstawie wymaganego oświadczenia, według formuły: spełnia/nie spełnia.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F704E" w:rsidRPr="002F704E" w:rsidRDefault="002F704E" w:rsidP="002F704E">
      <w:pPr>
        <w:numPr>
          <w:ilvl w:val="0"/>
          <w:numId w:val="3"/>
        </w:numPr>
        <w:spacing w:after="136" w:afterAutospacing="0" w:line="240" w:lineRule="auto"/>
        <w:ind w:right="22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F704E" w:rsidRPr="002F704E" w:rsidRDefault="002F704E" w:rsidP="002F704E">
      <w:pPr>
        <w:numPr>
          <w:ilvl w:val="0"/>
          <w:numId w:val="3"/>
        </w:numPr>
        <w:spacing w:after="136" w:afterAutospacing="0" w:line="240" w:lineRule="auto"/>
        <w:ind w:right="22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III.4.2) W zakresie potwierdzenia niepodlegania wykluczeniu na podstawie art. 24 ust. 1 ustawy, należy przedłożyć:</w:t>
      </w:r>
    </w:p>
    <w:p w:rsidR="002F704E" w:rsidRPr="002F704E" w:rsidRDefault="002F704E" w:rsidP="002F704E">
      <w:pPr>
        <w:numPr>
          <w:ilvl w:val="0"/>
          <w:numId w:val="4"/>
        </w:numPr>
        <w:spacing w:after="136" w:afterAutospacing="0" w:line="240" w:lineRule="auto"/>
        <w:ind w:right="22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lastRenderedPageBreak/>
        <w:t>oświadczenie o braku podstaw do wykluczenia;</w:t>
      </w:r>
    </w:p>
    <w:p w:rsidR="002F704E" w:rsidRPr="002F704E" w:rsidRDefault="002F704E" w:rsidP="002F704E">
      <w:pPr>
        <w:numPr>
          <w:ilvl w:val="0"/>
          <w:numId w:val="4"/>
        </w:numPr>
        <w:spacing w:after="136" w:afterAutospacing="0" w:line="240" w:lineRule="auto"/>
        <w:ind w:right="22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F704E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t>III.4.3) Dokumenty podmiotów zagranicznych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t>Jeżeli wykonawca ma siedzibę lub miejsce zamieszkania poza terytorium Rzeczypospolitej Polskiej, przedkłada: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t>III.4.3.1) dokument wystawiony w kraju, w którym ma siedzibę lub miejsce zamieszkania potwierdzający, że:</w:t>
      </w:r>
    </w:p>
    <w:p w:rsidR="002F704E" w:rsidRPr="002F704E" w:rsidRDefault="002F704E" w:rsidP="002F704E">
      <w:pPr>
        <w:numPr>
          <w:ilvl w:val="0"/>
          <w:numId w:val="5"/>
        </w:numPr>
        <w:spacing w:after="136" w:afterAutospacing="0" w:line="240" w:lineRule="auto"/>
        <w:ind w:right="22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F704E" w:rsidRPr="002F704E" w:rsidRDefault="002F704E" w:rsidP="002F704E">
      <w:pPr>
        <w:numPr>
          <w:ilvl w:val="0"/>
          <w:numId w:val="5"/>
        </w:numPr>
        <w:spacing w:after="136" w:afterAutospacing="0" w:line="240" w:lineRule="auto"/>
        <w:ind w:right="22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t>III.4.4) Dokumenty dotyczące przynależności do tej samej grupy kapitałowej</w:t>
      </w:r>
    </w:p>
    <w:p w:rsidR="002F704E" w:rsidRPr="002F704E" w:rsidRDefault="002F704E" w:rsidP="002F704E">
      <w:pPr>
        <w:numPr>
          <w:ilvl w:val="0"/>
          <w:numId w:val="6"/>
        </w:numPr>
        <w:spacing w:after="136" w:afterAutospacing="0" w:line="240" w:lineRule="auto"/>
        <w:ind w:right="227"/>
        <w:jc w:val="both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III.6) INNE DOKUMENTY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Inne dokumenty niewymienione w </w:t>
      </w:r>
      <w:proofErr w:type="spellStart"/>
      <w:r w:rsidRPr="002F704E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III.4) albo w </w:t>
      </w:r>
      <w:proofErr w:type="spellStart"/>
      <w:r w:rsidRPr="002F704E">
        <w:rPr>
          <w:rFonts w:ascii="Times New Roman" w:eastAsia="Times New Roman" w:hAnsi="Times New Roman" w:cs="Times New Roman"/>
          <w:noProof w:val="0"/>
          <w:lang w:eastAsia="pl-PL"/>
        </w:rPr>
        <w:t>pkt</w:t>
      </w:r>
      <w:proofErr w:type="spellEnd"/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III.5)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t>a) Wypełniony i podpisany formularz ofertowy- załącznik nr 1; b) Pełnomocnictwa w przypadku składania oferty wspólnej. c) Pełnomocnictwo w przypadku gdy ofertę podpisuje osoba nie wyznaczona w dokumentach do reprezentowania wykonawcy. d) 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 szczególności przedstawiając w tym celu pisemne zobowiązanie tych podmiotów (oryginał) do oddania mu do dyspozycji niezbędnych zasobów na okres korzystania z nich przy wykonaniu zamówienia - wg załącznika nr 7;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noProof w:val="0"/>
          <w:lang w:eastAsia="pl-PL"/>
        </w:rPr>
        <w:t>SEKCJA IV: PROCEDURA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lastRenderedPageBreak/>
        <w:t>IV.1) TRYB UDZIELENIA ZAMÓWIENIA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IV.1.1) Tryb udzielenia zamówienia: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przetarg nieograniczony.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IV.2) KRYTERIA OCENY OFERT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IV.2.1) Kryteria oceny ofert: 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>najniższa cena.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IV.4) INFORMACJE ADMINISTRACYJNE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IV.4.1)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> </w:t>
      </w: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Adres strony internetowej, na której jest dostępna specyfikacja istotnych warunków zamówienia: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www.zabkowiceslaskie.pl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Specyfikację istotnych warunków zamówienia można uzyskać pod adresem: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Urząd Miejski w Ząbkowicach Śląskich, 57-200 Ząbkowice Śląskie, ul. 1 Maja 15.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IV.4.4) Termin składania wniosków o dopuszczenie do udziału w postępowaniu lub ofert: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20.05.2014 godzina 10:00, miejsce: Urząd Miejski w Ząbkowicach Śląskich, 57-200 Ząbkowice Śląskie, ul. 1 Maja 15, BOI parter.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IV.4.5) Termin związania ofertą: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 xml:space="preserve"> okres w dniach: 30 (od ostatecznego terminu składania ofert).</w:t>
      </w:r>
    </w:p>
    <w:p w:rsidR="002F704E" w:rsidRPr="002F704E" w:rsidRDefault="002F704E" w:rsidP="002F704E">
      <w:pPr>
        <w:spacing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</w:t>
      </w:r>
      <w:proofErr w:type="spellStart"/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pomocy</w:t>
      </w:r>
      <w:proofErr w:type="spellEnd"/>
      <w:r w:rsidRPr="002F704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 udzielonej przez państwa członkowskie Europejskiego Porozumienia o Wolnym Handlu (EFTA), które miały być przeznaczone na sfinansowanie całości lub części zamówienia: </w:t>
      </w:r>
      <w:r w:rsidRPr="002F704E">
        <w:rPr>
          <w:rFonts w:ascii="Times New Roman" w:eastAsia="Times New Roman" w:hAnsi="Times New Roman" w:cs="Times New Roman"/>
          <w:noProof w:val="0"/>
          <w:lang w:eastAsia="pl-PL"/>
        </w:rPr>
        <w:t>nie</w:t>
      </w:r>
    </w:p>
    <w:p w:rsidR="002F704E" w:rsidRPr="002F704E" w:rsidRDefault="002F704E" w:rsidP="002F704E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ADB"/>
    <w:multiLevelType w:val="multilevel"/>
    <w:tmpl w:val="7B0E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51FEB"/>
    <w:multiLevelType w:val="multilevel"/>
    <w:tmpl w:val="5E2C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C24BE"/>
    <w:multiLevelType w:val="multilevel"/>
    <w:tmpl w:val="7A2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65F20"/>
    <w:multiLevelType w:val="multilevel"/>
    <w:tmpl w:val="48EA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7F5D89"/>
    <w:multiLevelType w:val="multilevel"/>
    <w:tmpl w:val="50F6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1D659B"/>
    <w:multiLevelType w:val="multilevel"/>
    <w:tmpl w:val="9002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425"/>
  <w:characterSpacingControl w:val="doNotCompress"/>
  <w:compat/>
  <w:rsids>
    <w:rsidRoot w:val="002F704E"/>
    <w:rsid w:val="00235D26"/>
    <w:rsid w:val="002F704E"/>
    <w:rsid w:val="003D63AF"/>
    <w:rsid w:val="00454844"/>
    <w:rsid w:val="004667FA"/>
    <w:rsid w:val="00501A98"/>
    <w:rsid w:val="005227BB"/>
    <w:rsid w:val="005F28E7"/>
    <w:rsid w:val="005F4B51"/>
    <w:rsid w:val="007111D4"/>
    <w:rsid w:val="007636DD"/>
    <w:rsid w:val="00797586"/>
    <w:rsid w:val="00807B85"/>
    <w:rsid w:val="00835815"/>
    <w:rsid w:val="008A0F10"/>
    <w:rsid w:val="008C5853"/>
    <w:rsid w:val="008F4EAA"/>
    <w:rsid w:val="00962090"/>
    <w:rsid w:val="0098160B"/>
    <w:rsid w:val="009D60F5"/>
    <w:rsid w:val="009D7A63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F704E"/>
  </w:style>
  <w:style w:type="character" w:styleId="Hipercze">
    <w:name w:val="Hyperlink"/>
    <w:basedOn w:val="Domylnaczcionkaakapitu"/>
    <w:uiPriority w:val="99"/>
    <w:semiHidden/>
    <w:unhideWhenUsed/>
    <w:rsid w:val="002F70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704E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khheader">
    <w:name w:val="kh_header"/>
    <w:basedOn w:val="Normalny"/>
    <w:rsid w:val="002F704E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khtitle">
    <w:name w:val="kh_title"/>
    <w:basedOn w:val="Normalny"/>
    <w:rsid w:val="002F704E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bold">
    <w:name w:val="bold"/>
    <w:basedOn w:val="Normalny"/>
    <w:rsid w:val="002F704E"/>
    <w:pPr>
      <w:spacing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2173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8989</Characters>
  <Application>Microsoft Office Word</Application>
  <DocSecurity>0</DocSecurity>
  <Lines>74</Lines>
  <Paragraphs>20</Paragraphs>
  <ScaleCrop>false</ScaleCrop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2014-05-12T05:48:00Z</dcterms:created>
  <dcterms:modified xsi:type="dcterms:W3CDTF">2014-05-12T05:48:00Z</dcterms:modified>
</cp:coreProperties>
</file>